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A5" w:rsidRPr="009D61A5" w:rsidRDefault="009D61A5" w:rsidP="009D6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bdr w:val="none" w:sz="0" w:space="0" w:color="auto" w:frame="1"/>
          <w:lang w:eastAsia="ru-RU"/>
        </w:rPr>
        <w:t>1. Что должен знать и уметь ребенок, чтобы успешно учиться в первом классе?</w:t>
      </w:r>
    </w:p>
    <w:p w:rsidR="009D61A5" w:rsidRPr="009D61A5" w:rsidRDefault="009D61A5" w:rsidP="009D61A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9D61A5" w:rsidRPr="009D61A5" w:rsidRDefault="009D61A5" w:rsidP="009D61A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 первую очередь он должен хотеть учиться. Кроме того – уметь слушать и, главное, слышать учителя. Это важнее, чем знать буквы и уметь считать. Начальные навыки чтения и счета тоже не помешают, но рано или поздно их осваивают все дети. Увы, даже к концу четвертого класса не всем удается сосредоточиться и весь урок слушать учителя — с развитием этого навыка время упускать не стоит.</w:t>
      </w:r>
      <w:r w:rsidRPr="009D61A5">
        <w:rPr>
          <w:rFonts w:ascii="Arial" w:eastAsia="Times New Roman" w:hAnsi="Arial" w:cs="Arial"/>
          <w:color w:val="222222"/>
          <w:sz w:val="23"/>
          <w:szCs w:val="23"/>
          <w:bdr w:val="none" w:sz="0" w:space="0" w:color="auto" w:frame="1"/>
          <w:lang w:eastAsia="ru-RU"/>
        </w:rPr>
        <w:t> </w:t>
      </w:r>
    </w:p>
    <w:p w:rsidR="009D61A5" w:rsidRPr="009D61A5" w:rsidRDefault="009D61A5" w:rsidP="009D61A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9D61A5" w:rsidRPr="009D61A5" w:rsidRDefault="009D61A5" w:rsidP="009D61A5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1A5">
        <w:rPr>
          <w:rFonts w:ascii="Arial" w:eastAsia="Times New Roman" w:hAnsi="Arial" w:cs="Arial"/>
          <w:noProof/>
          <w:color w:val="205F99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5334000" cy="3552825"/>
            <wp:effectExtent l="0" t="0" r="0" b="9525"/>
            <wp:docPr id="5" name="Рисунок 5" descr="10 главных вопросов родителей о подготовке детей к школ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главных вопросов родителей о подготовке детей к школе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1A5">
        <w:rPr>
          <w:rFonts w:ascii="Arial" w:eastAsia="Times New Roman" w:hAnsi="Arial" w:cs="Arial"/>
          <w:color w:val="222222"/>
          <w:sz w:val="23"/>
          <w:szCs w:val="23"/>
          <w:bdr w:val="none" w:sz="0" w:space="0" w:color="auto" w:frame="1"/>
          <w:lang w:eastAsia="ru-RU"/>
        </w:rPr>
        <w:t> </w:t>
      </w:r>
    </w:p>
    <w:p w:rsidR="009D61A5" w:rsidRPr="009D61A5" w:rsidRDefault="009D61A5" w:rsidP="009D61A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9D61A5" w:rsidRPr="009D61A5" w:rsidRDefault="009D61A5" w:rsidP="009D6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bdr w:val="none" w:sz="0" w:space="0" w:color="auto" w:frame="1"/>
          <w:lang w:eastAsia="ru-RU"/>
        </w:rPr>
        <w:t>2. Лучше отдать ребенка в школу пораньше или подождать, пока исполнится семь лет?</w:t>
      </w:r>
    </w:p>
    <w:p w:rsidR="009D61A5" w:rsidRPr="009D61A5" w:rsidRDefault="009D61A5" w:rsidP="009D61A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9D61A5" w:rsidRPr="009D61A5" w:rsidRDefault="009D61A5" w:rsidP="009D6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Все очень индивидуально. Важно, есть ли именно у этого ребенка мотивация для учебы и созрел ли он физически для работы в классе.</w:t>
      </w:r>
    </w:p>
    <w:p w:rsidR="009D61A5" w:rsidRPr="009D61A5" w:rsidRDefault="009D61A5" w:rsidP="009D61A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9D61A5" w:rsidRPr="009D61A5" w:rsidRDefault="009D61A5" w:rsidP="009D6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Большинство детей на вопрос, хотят ли они в школу, ответят: хочу, конечно! Расспрашивайте дальше: почему ты хочешь в школу? Сын может сказать: в школьном дворе такие классные горки. Или дочка вспомнит, что в школу идет подружка. Если это единственный мотив – наверное, стоит подождать: заметно, что ведущая деятельность ребенка — игровая. А вот если говорит, мол, хочу научиться читать, стать умнее – это говорит и об учебной мотивации.</w:t>
      </w:r>
    </w:p>
    <w:p w:rsidR="009D61A5" w:rsidRPr="009D61A5" w:rsidRDefault="009D61A5" w:rsidP="009D61A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9D61A5" w:rsidRPr="009D61A5" w:rsidRDefault="009D61A5" w:rsidP="009D6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bdr w:val="none" w:sz="0" w:space="0" w:color="auto" w:frame="1"/>
          <w:lang w:eastAsia="ru-RU"/>
        </w:rPr>
        <w:t>3. Ребенок в три года выучил буквы, но и в шесть читает только вывески. Как сделать, чтобы он начал читать по-настоящему?</w:t>
      </w:r>
    </w:p>
    <w:p w:rsidR="009D61A5" w:rsidRPr="009D61A5" w:rsidRDefault="009D61A5" w:rsidP="009D61A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9D61A5" w:rsidRPr="009D61A5" w:rsidRDefault="009D61A5" w:rsidP="009D6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Здесь возможны две ситуации. Первая – если он просто называет отдельные буквы, то есть действительно не читает. Так бывает, если его и учили читать «по буквам»: понять, что из букв «Эр» и «А» складывается слог «РА», а не слово «ЭРА», ребенку сложно. Педагогу придется учить ребенка читать заново.</w:t>
      </w:r>
    </w:p>
    <w:p w:rsidR="009D61A5" w:rsidRPr="009D61A5" w:rsidRDefault="009D61A5" w:rsidP="009D61A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9D61A5" w:rsidRPr="009D61A5" w:rsidRDefault="009D61A5" w:rsidP="009D61A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Более частая проблема – ребенок просто не интересуется книгами. Так и будет, если из старших в семье никто не любит читать. Чтобы изменить ситуацию, нужен личный пример родителей либо постоянные усилия педагогов. На наших курсах мы часто </w:t>
      </w: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lastRenderedPageBreak/>
        <w:t>играем в игру «Мой друг»: в компании «друзей» собираются те, кто читал народные сказки. Если никто не читал – переносим игру на несколько занятий вперед. И дети начинают читать, ведь каждому хочется быть среди друзей.</w:t>
      </w:r>
      <w:r w:rsidRPr="009D61A5">
        <w:rPr>
          <w:rFonts w:ascii="Arial" w:eastAsia="Times New Roman" w:hAnsi="Arial" w:cs="Arial"/>
          <w:color w:val="222222"/>
          <w:sz w:val="23"/>
          <w:szCs w:val="23"/>
          <w:bdr w:val="none" w:sz="0" w:space="0" w:color="auto" w:frame="1"/>
          <w:lang w:eastAsia="ru-RU"/>
        </w:rPr>
        <w:t> </w:t>
      </w:r>
    </w:p>
    <w:p w:rsidR="009D61A5" w:rsidRPr="009D61A5" w:rsidRDefault="009D61A5" w:rsidP="009D61A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9D61A5" w:rsidRPr="009D61A5" w:rsidRDefault="009D61A5" w:rsidP="009D61A5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1A5">
        <w:rPr>
          <w:rFonts w:ascii="Arial" w:eastAsia="Times New Roman" w:hAnsi="Arial" w:cs="Arial"/>
          <w:noProof/>
          <w:color w:val="205F99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5334000" cy="3552825"/>
            <wp:effectExtent l="0" t="0" r="0" b="9525"/>
            <wp:docPr id="4" name="Рисунок 4" descr="10 главных вопросов родителей о подготовке детей к школ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главных вопросов родителей о подготовке детей к школ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1A5">
        <w:rPr>
          <w:rFonts w:ascii="Arial" w:eastAsia="Times New Roman" w:hAnsi="Arial" w:cs="Arial"/>
          <w:color w:val="222222"/>
          <w:sz w:val="23"/>
          <w:szCs w:val="23"/>
          <w:bdr w:val="none" w:sz="0" w:space="0" w:color="auto" w:frame="1"/>
          <w:lang w:eastAsia="ru-RU"/>
        </w:rPr>
        <w:t> </w:t>
      </w:r>
    </w:p>
    <w:p w:rsidR="009D61A5" w:rsidRPr="009D61A5" w:rsidRDefault="009D61A5" w:rsidP="009D61A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9D61A5" w:rsidRPr="009D61A5" w:rsidRDefault="009D61A5" w:rsidP="009D6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bdr w:val="none" w:sz="0" w:space="0" w:color="auto" w:frame="1"/>
          <w:lang w:eastAsia="ru-RU"/>
        </w:rPr>
        <w:t>4. Сможет ли ребенок слушать учителя, если дома ему любую просьбу нужно повторять десять раз? Что это вообще такое – ему силы воли не хватает или уважения к старшим?</w:t>
      </w:r>
    </w:p>
    <w:p w:rsidR="009D61A5" w:rsidRPr="009D61A5" w:rsidRDefault="009D61A5" w:rsidP="009D61A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9D61A5" w:rsidRPr="009D61A5" w:rsidRDefault="009D61A5" w:rsidP="009D6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Скорее, внимания. Внимание дошкольника и первоклассника очень неустойчивое, нужно постараться, чтобы его захватить.</w:t>
      </w:r>
    </w:p>
    <w:p w:rsidR="009D61A5" w:rsidRPr="009D61A5" w:rsidRDefault="009D61A5" w:rsidP="009D61A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9D61A5" w:rsidRPr="009D61A5" w:rsidRDefault="009D61A5" w:rsidP="009D6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Если вы хотите добиться от ребенка выполнения какой-то просьбы, сумейте сказать это так, чтобы он услышал. Психологи говорят, что нужно опуститься на уровень ребенка. И это можно трактовать не только буквально: присесть и смотреть в глаза. Можно сказать шепотом, сказать с особой интонацией. И предупредить, что дважды повторять не будете. Дети, которые не слушают учителя, есть в каждом классе, а тем более в каждой группе подготовки к школе. Опытный педагог обычно добивается внимания и от них, и родители могут у него поучиться.</w:t>
      </w:r>
    </w:p>
    <w:p w:rsidR="009D61A5" w:rsidRPr="009D61A5" w:rsidRDefault="009D61A5" w:rsidP="009D61A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9D61A5" w:rsidRPr="009D61A5" w:rsidRDefault="009D61A5" w:rsidP="009D6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bdr w:val="none" w:sz="0" w:space="0" w:color="auto" w:frame="1"/>
          <w:lang w:eastAsia="ru-RU"/>
        </w:rPr>
        <w:t>5. Может ли развивающий центр «перестараться» с обучением ребенка, так что в школе ему будет неинтересно?</w:t>
      </w:r>
    </w:p>
    <w:p w:rsidR="009D61A5" w:rsidRPr="009D61A5" w:rsidRDefault="009D61A5" w:rsidP="009D61A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9D61A5" w:rsidRPr="009D61A5" w:rsidRDefault="009D61A5" w:rsidP="009D6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Более подготовленному ребенку может быть скучно в школе, если учитель работает со всеми детьми в классе одинаково. И не важно, готовился он дома или на курсах подготовки к школе.</w:t>
      </w:r>
    </w:p>
    <w:p w:rsidR="009D61A5" w:rsidRPr="009D61A5" w:rsidRDefault="009D61A5" w:rsidP="009D61A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9D61A5" w:rsidRPr="009D61A5" w:rsidRDefault="009D61A5" w:rsidP="009D61A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Мы на своих уроках в младших классах дифференцировали задания для детей с разным уровнем подготовки, даже рассаживали их по разным рядам. Но так делают не все учителя. Если ваш ребенок знает больше среднего, ищите учителя, который практикует индивидуальный подход. Тогда хорошо подготовленный к школе ребенок и в школе будет учиться с удовольствием, успевать больше одноклассников.</w:t>
      </w:r>
      <w:r w:rsidRPr="009D61A5">
        <w:rPr>
          <w:rFonts w:ascii="Arial" w:eastAsia="Times New Roman" w:hAnsi="Arial" w:cs="Arial"/>
          <w:color w:val="222222"/>
          <w:sz w:val="23"/>
          <w:szCs w:val="23"/>
          <w:bdr w:val="none" w:sz="0" w:space="0" w:color="auto" w:frame="1"/>
          <w:lang w:eastAsia="ru-RU"/>
        </w:rPr>
        <w:t> </w:t>
      </w:r>
    </w:p>
    <w:p w:rsidR="009D61A5" w:rsidRPr="009D61A5" w:rsidRDefault="009D61A5" w:rsidP="009D61A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9D61A5" w:rsidRPr="009D61A5" w:rsidRDefault="009D61A5" w:rsidP="009D61A5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1A5">
        <w:rPr>
          <w:rFonts w:ascii="Arial" w:eastAsia="Times New Roman" w:hAnsi="Arial" w:cs="Arial"/>
          <w:noProof/>
          <w:color w:val="205F99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334000" cy="3552825"/>
            <wp:effectExtent l="0" t="0" r="0" b="9525"/>
            <wp:docPr id="3" name="Рисунок 3" descr="10 главных вопросов родителей о подготовке детей к школе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главных вопросов родителей о подготовке детей к школе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1A5">
        <w:rPr>
          <w:rFonts w:ascii="Arial" w:eastAsia="Times New Roman" w:hAnsi="Arial" w:cs="Arial"/>
          <w:color w:val="222222"/>
          <w:sz w:val="23"/>
          <w:szCs w:val="23"/>
          <w:bdr w:val="none" w:sz="0" w:space="0" w:color="auto" w:frame="1"/>
          <w:lang w:eastAsia="ru-RU"/>
        </w:rPr>
        <w:t> </w:t>
      </w:r>
    </w:p>
    <w:p w:rsidR="009D61A5" w:rsidRPr="009D61A5" w:rsidRDefault="009D61A5" w:rsidP="009D61A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9D61A5" w:rsidRPr="009D61A5" w:rsidRDefault="009D61A5" w:rsidP="009D6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bdr w:val="none" w:sz="0" w:space="0" w:color="auto" w:frame="1"/>
          <w:lang w:eastAsia="ru-RU"/>
        </w:rPr>
        <w:t>6. Можно ли готовить ребенка к школе дома самостоятельно?</w:t>
      </w:r>
    </w:p>
    <w:p w:rsidR="009D61A5" w:rsidRPr="009D61A5" w:rsidRDefault="009D61A5" w:rsidP="009D61A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9D61A5" w:rsidRPr="009D61A5" w:rsidRDefault="009D61A5" w:rsidP="009D6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Дома ребенка можно и нужно развивать: читать ему сказки, учить выражать свои мысли, поощрять рисование и другие виды творчества. Ничего плохого, если родители учат ребенка читать и считать. А вот писать – лучше не надо: педагогам после домашнего обучения приходится детей переучивать.</w:t>
      </w:r>
    </w:p>
    <w:p w:rsidR="009D61A5" w:rsidRPr="009D61A5" w:rsidRDefault="009D61A5" w:rsidP="009D61A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9D61A5" w:rsidRPr="009D61A5" w:rsidRDefault="009D61A5" w:rsidP="009D6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Даже если мама — педагог, дома не получится обучать в группе, в коллективе. Именно адаптировать к совместной учебе должны курсы подготовки к школе. И еще сделать так, чтобы сам процесс учебы радовал детей.</w:t>
      </w:r>
    </w:p>
    <w:p w:rsidR="009D61A5" w:rsidRPr="009D61A5" w:rsidRDefault="009D61A5" w:rsidP="009D61A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9D61A5" w:rsidRPr="009D61A5" w:rsidRDefault="009D61A5" w:rsidP="009D6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bdr w:val="none" w:sz="0" w:space="0" w:color="auto" w:frame="1"/>
          <w:lang w:eastAsia="ru-RU"/>
        </w:rPr>
        <w:t>7. Как выбирать образовательный центр для подготовки к школе?</w:t>
      </w:r>
    </w:p>
    <w:p w:rsidR="009D61A5" w:rsidRPr="009D61A5" w:rsidRDefault="009D61A5" w:rsidP="009D61A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9D61A5" w:rsidRPr="009D61A5" w:rsidRDefault="009D61A5" w:rsidP="009D6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Расспросите знакомых – и о хороших центрах, и о конкретных педагогах. Поищите информацию на форумах. Наконец, сходите на пробный урок, а затем посмотрите на ребенка. Продолжайте наблюдать и дальше: легко ли он туда идет, получает ли удовольствие от занятий.</w:t>
      </w:r>
    </w:p>
    <w:p w:rsidR="009D61A5" w:rsidRPr="009D61A5" w:rsidRDefault="009D61A5" w:rsidP="009D61A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9D61A5" w:rsidRPr="009D61A5" w:rsidRDefault="009D61A5" w:rsidP="009D6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Обратите внимание, перемещаются ли дети во время занятий. Если да – это правильная школа, ведь 35 минут отсидеть за партой дошкольник физически не готов.</w:t>
      </w:r>
    </w:p>
    <w:p w:rsidR="009D61A5" w:rsidRPr="009D61A5" w:rsidRDefault="009D61A5" w:rsidP="009D61A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9D61A5" w:rsidRPr="009D61A5" w:rsidRDefault="009D61A5" w:rsidP="009D61A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Замечайте даже тембр голоса учителя. Если лично вам или вашему ребенку этот голос режет слух – не игнорируйте. Учиться должно быть комфортно, тогда ребенок охотно идет на занятия.</w:t>
      </w:r>
      <w:r w:rsidRPr="009D61A5">
        <w:rPr>
          <w:rFonts w:ascii="Arial" w:eastAsia="Times New Roman" w:hAnsi="Arial" w:cs="Arial"/>
          <w:color w:val="222222"/>
          <w:sz w:val="23"/>
          <w:szCs w:val="23"/>
          <w:bdr w:val="none" w:sz="0" w:space="0" w:color="auto" w:frame="1"/>
          <w:lang w:eastAsia="ru-RU"/>
        </w:rPr>
        <w:t> </w:t>
      </w:r>
    </w:p>
    <w:p w:rsidR="009D61A5" w:rsidRPr="009D61A5" w:rsidRDefault="009D61A5" w:rsidP="009D61A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9D61A5" w:rsidRPr="009D61A5" w:rsidRDefault="009D61A5" w:rsidP="009D61A5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1A5">
        <w:rPr>
          <w:rFonts w:ascii="Arial" w:eastAsia="Times New Roman" w:hAnsi="Arial" w:cs="Arial"/>
          <w:noProof/>
          <w:color w:val="205F99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334000" cy="3552825"/>
            <wp:effectExtent l="0" t="0" r="0" b="9525"/>
            <wp:docPr id="2" name="Рисунок 2" descr="10 главных вопросов родителей о подготовке детей к школе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главных вопросов родителей о подготовке детей к школе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1A5">
        <w:rPr>
          <w:rFonts w:ascii="Arial" w:eastAsia="Times New Roman" w:hAnsi="Arial" w:cs="Arial"/>
          <w:color w:val="222222"/>
          <w:sz w:val="23"/>
          <w:szCs w:val="23"/>
          <w:bdr w:val="none" w:sz="0" w:space="0" w:color="auto" w:frame="1"/>
          <w:lang w:eastAsia="ru-RU"/>
        </w:rPr>
        <w:t> </w:t>
      </w:r>
    </w:p>
    <w:p w:rsidR="009D61A5" w:rsidRPr="009D61A5" w:rsidRDefault="009D61A5" w:rsidP="009D61A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9D61A5" w:rsidRPr="009D61A5" w:rsidRDefault="009D61A5" w:rsidP="009D6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bdr w:val="none" w:sz="0" w:space="0" w:color="auto" w:frame="1"/>
          <w:lang w:eastAsia="ru-RU"/>
        </w:rPr>
        <w:t>8. Лучше отдать ребенка на базовую программу подготовки к школе или на тематическую: например, английский или рисование?</w:t>
      </w:r>
    </w:p>
    <w:p w:rsidR="009D61A5" w:rsidRPr="009D61A5" w:rsidRDefault="009D61A5" w:rsidP="009D61A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9D61A5" w:rsidRPr="009D61A5" w:rsidRDefault="009D61A5" w:rsidP="009D6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Базовая программа не повредит никому. А вообще не бойтесь перегрузить ребенка и взять несколько курсов: в дошкольном возрасте он как губка впитывает знания, берет столько, сколько ему дают. Хотя, бывает, ребенок ходит на тот же английский ради мамы, не понимая, зачем ему это. Тогда с иностранным лучше повременить. Не зря же и в школе его учат не с первого класса.</w:t>
      </w:r>
    </w:p>
    <w:p w:rsidR="009D61A5" w:rsidRPr="009D61A5" w:rsidRDefault="009D61A5" w:rsidP="009D61A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9D61A5" w:rsidRPr="009D61A5" w:rsidRDefault="009D61A5" w:rsidP="009D6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bdr w:val="none" w:sz="0" w:space="0" w:color="auto" w:frame="1"/>
          <w:lang w:eastAsia="ru-RU"/>
        </w:rPr>
        <w:t>9. Есть мнение, что лучше отдавать ребенка на курсы в той же гимназии, куда он собирается поступать. Так ли это?</w:t>
      </w:r>
    </w:p>
    <w:p w:rsidR="009D61A5" w:rsidRPr="009D61A5" w:rsidRDefault="009D61A5" w:rsidP="009D61A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9D61A5" w:rsidRPr="009D61A5" w:rsidRDefault="009D61A5" w:rsidP="009D6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Это так, когда на курсах преподает именно тот педагог, в класс к которому ребенок пойдет учиться. Если вам это пообещали — отлично. Во всех других случаях курсы в отдельном от школы учебном центре могут оказаться интереснее. Выбирайте тогда не место, а программу и учителя.</w:t>
      </w:r>
    </w:p>
    <w:p w:rsidR="009D61A5" w:rsidRPr="009D61A5" w:rsidRDefault="009D61A5" w:rsidP="009D61A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9D61A5" w:rsidRPr="009D61A5" w:rsidRDefault="009D61A5" w:rsidP="009D6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bdr w:val="none" w:sz="0" w:space="0" w:color="auto" w:frame="1"/>
          <w:lang w:eastAsia="ru-RU"/>
        </w:rPr>
        <w:t>10. Многие развивающие центры ориентируются на свои особые педагогические технологии. Как не запутаться во множестве педагогических идей?</w:t>
      </w:r>
    </w:p>
    <w:p w:rsidR="009D61A5" w:rsidRPr="009D61A5" w:rsidRDefault="009D61A5" w:rsidP="009D61A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9D61A5" w:rsidRPr="009D61A5" w:rsidRDefault="009D61A5" w:rsidP="009D61A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Есть смысл разузнать о самих методах обучения, и об отдаленных результатах. Тем, кто приходит к нам, мы сразу советуем прочесть книгу Анатолия Гина «Задачи-сказки от кота Потряскина»: она как раз о развитии мышления детей методами ТРИЗ.</w:t>
      </w:r>
    </w:p>
    <w:p w:rsidR="009D61A5" w:rsidRPr="009D61A5" w:rsidRDefault="009D61A5" w:rsidP="009D61A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bdr w:val="none" w:sz="0" w:space="0" w:color="auto" w:frame="1"/>
          <w:lang w:eastAsia="ru-RU"/>
        </w:rPr>
        <w:t> </w:t>
      </w:r>
    </w:p>
    <w:p w:rsidR="009D61A5" w:rsidRPr="009D61A5" w:rsidRDefault="009D61A5" w:rsidP="009D61A5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1A5">
        <w:rPr>
          <w:rFonts w:ascii="Arial" w:eastAsia="Times New Roman" w:hAnsi="Arial" w:cs="Arial"/>
          <w:noProof/>
          <w:color w:val="205F99"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334000" cy="3543300"/>
            <wp:effectExtent l="0" t="0" r="0" b="0"/>
            <wp:docPr id="1" name="Рисунок 1" descr="10 главных вопросов родителей о подготовке детей к школе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 главных вопросов родителей о подготовке детей к школе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61A5">
        <w:rPr>
          <w:rFonts w:ascii="Arial" w:eastAsia="Times New Roman" w:hAnsi="Arial" w:cs="Arial"/>
          <w:color w:val="222222"/>
          <w:sz w:val="23"/>
          <w:szCs w:val="23"/>
          <w:bdr w:val="none" w:sz="0" w:space="0" w:color="auto" w:frame="1"/>
          <w:lang w:eastAsia="ru-RU"/>
        </w:rPr>
        <w:t> </w:t>
      </w:r>
    </w:p>
    <w:p w:rsidR="009D61A5" w:rsidRPr="009D61A5" w:rsidRDefault="009D61A5" w:rsidP="009D61A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9D61A5" w:rsidRPr="009D61A5" w:rsidRDefault="009D61A5" w:rsidP="009D6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В нашей школе раннего развития мы работаем по технологии ТРИЗ, потому что нашли в ней много полезного. «Тризовские дети» видят мир системно. Понимают, что всякое дерево – это не просто дуб или береза, но часть леса, всякая общественная проблема решается во взаимодействии с другими людьми. ТРИЗ в школе – это не особый способ научиться читать и писать, но постоянное развитие гибкости ума, умения видеть проблемы и противоречия и их разрешать. Такая подготовка поможет и на уроке математики или истории, и во взрослой жизни, причем в любой сфере деятельности.</w:t>
      </w:r>
    </w:p>
    <w:p w:rsidR="009D61A5" w:rsidRPr="009D61A5" w:rsidRDefault="009D61A5" w:rsidP="009D61A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9D61A5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p w:rsidR="001F5044" w:rsidRDefault="001F5044">
      <w:bookmarkStart w:id="0" w:name="_GoBack"/>
      <w:bookmarkEnd w:id="0"/>
    </w:p>
    <w:sectPr w:rsidR="001F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24"/>
    <w:rsid w:val="001F5044"/>
    <w:rsid w:val="009D61A5"/>
    <w:rsid w:val="00A0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3272B-A639-40B1-B8C9-ACD378EA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by/uploads/posts/2019-07/1564145209_51da3fe3a5f89546c7c024be19c58ef7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family.by/uploads/posts/2019-07/1564145607_deti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mily.by/uploads/posts/2019-07/1564145211_3b9451151719104799588aed5e05c20a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family.by/uploads/posts/2019-07/1564145223_6f2bd37133ec1709bb0b36091bd7b460.jpg" TargetMode="External"/><Relationship Id="rId4" Type="http://schemas.openxmlformats.org/officeDocument/2006/relationships/hyperlink" Target="https://family.by/uploads/posts/2019-07/1564145171_5cd6c8719cd9d2187db2f039a6cbe7c8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979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2021-01-29T06:52:00Z</dcterms:created>
  <dcterms:modified xsi:type="dcterms:W3CDTF">2021-01-29T06:53:00Z</dcterms:modified>
</cp:coreProperties>
</file>