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98" w:rsidRDefault="007474B1" w:rsidP="00777612">
      <w:pPr>
        <w:spacing w:before="100" w:beforeAutospacing="1" w:after="100" w:afterAutospacing="1" w:line="24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      </w:t>
      </w:r>
      <w:r w:rsidR="0052168F">
        <w:rPr>
          <w:rFonts w:ascii="Comic Sans MS" w:hAnsi="Comic Sans MS"/>
          <w:sz w:val="40"/>
          <w:szCs w:val="40"/>
        </w:rPr>
        <w:t xml:space="preserve">  </w:t>
      </w:r>
      <w:r w:rsidRPr="007474B1">
        <w:rPr>
          <w:rFonts w:ascii="Comic Sans MS" w:hAnsi="Comic Sans MS"/>
          <w:b/>
          <w:color w:val="C00000"/>
          <w:sz w:val="44"/>
          <w:szCs w:val="44"/>
        </w:rPr>
        <w:t>Отдавайте детей учиться в музыкальную школу</w:t>
      </w:r>
      <w:r w:rsidRPr="007474B1">
        <w:rPr>
          <w:rFonts w:ascii="Comic Sans MS" w:hAnsi="Comic Sans MS"/>
          <w:b/>
          <w:color w:val="C00000"/>
          <w:sz w:val="40"/>
          <w:szCs w:val="40"/>
        </w:rPr>
        <w:t xml:space="preserve"> !</w:t>
      </w:r>
      <w:r w:rsidR="0052168F">
        <w:rPr>
          <w:rFonts w:ascii="Comic Sans MS" w:hAnsi="Comic Sans MS"/>
          <w:sz w:val="40"/>
          <w:szCs w:val="40"/>
        </w:rPr>
        <w:t xml:space="preserve">           </w:t>
      </w:r>
      <w:r w:rsidR="007F4A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7F4AF5">
        <w:pict>
          <v:shape id="_x0000_i1026" type="#_x0000_t75" alt="" style="width:24.3pt;height:24.3pt"/>
        </w:pict>
      </w:r>
      <w:r w:rsidR="00180798">
        <w:t xml:space="preserve">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7"/>
        <w:gridCol w:w="10069"/>
      </w:tblGrid>
      <w:tr w:rsidR="00180798" w:rsidTr="00180798">
        <w:tc>
          <w:tcPr>
            <w:tcW w:w="4503" w:type="dxa"/>
          </w:tcPr>
          <w:p w:rsidR="00180798" w:rsidRDefault="00180798" w:rsidP="00777612">
            <w:pPr>
              <w:spacing w:before="100" w:beforeAutospacing="1" w:after="100" w:afterAutospacing="1"/>
              <w:rPr>
                <w:rFonts w:ascii="Comic Sans MS" w:hAnsi="Comic Sans MS"/>
                <w:sz w:val="40"/>
                <w:szCs w:val="40"/>
              </w:rPr>
            </w:pPr>
            <w:r w:rsidRPr="00180798">
              <w:rPr>
                <w:rFonts w:ascii="Comic Sans MS" w:hAnsi="Comic Sans MS"/>
                <w:noProof/>
                <w:sz w:val="40"/>
                <w:szCs w:val="40"/>
              </w:rPr>
              <w:drawing>
                <wp:inline distT="0" distB="0" distL="0" distR="0">
                  <wp:extent cx="2838465" cy="3738622"/>
                  <wp:effectExtent l="19050" t="0" r="0" b="0"/>
                  <wp:docPr id="1" name="Рисунок 5" descr="C:\Documents and Settings\1\Рабочий стол\флей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1\Рабочий стол\флей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575" cy="3740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3" w:type="dxa"/>
          </w:tcPr>
          <w:p w:rsidR="00180798" w:rsidRPr="00180798" w:rsidRDefault="00180798" w:rsidP="00777612">
            <w:pPr>
              <w:spacing w:before="100" w:beforeAutospacing="1" w:after="100" w:afterAutospacing="1"/>
              <w:rPr>
                <w:rFonts w:ascii="Comic Sans MS" w:hAnsi="Comic Sans MS"/>
                <w:color w:val="7030A0"/>
                <w:sz w:val="36"/>
                <w:szCs w:val="36"/>
              </w:rPr>
            </w:pPr>
            <w:r w:rsidRPr="00180798">
              <w:rPr>
                <w:rFonts w:ascii="Comic Sans MS" w:hAnsi="Comic Sans MS"/>
                <w:color w:val="7030A0"/>
                <w:sz w:val="36"/>
                <w:szCs w:val="36"/>
              </w:rPr>
              <w:t xml:space="preserve">Всегда хочется, </w:t>
            </w:r>
            <w:hyperlink r:id="rId6" w:history="1">
              <w:r w:rsidRPr="00180798">
                <w:rPr>
                  <w:rStyle w:val="a4"/>
                  <w:rFonts w:ascii="Comic Sans MS" w:hAnsi="Comic Sans MS"/>
                  <w:color w:val="7030A0"/>
                  <w:sz w:val="36"/>
                  <w:szCs w:val="36"/>
                  <w:u w:val="none"/>
                </w:rPr>
                <w:t>чтобы наш ребенок рос самым талантливым</w:t>
              </w:r>
            </w:hyperlink>
            <w:r w:rsidRPr="00180798">
              <w:rPr>
                <w:rFonts w:ascii="Comic Sans MS" w:hAnsi="Comic Sans MS"/>
                <w:color w:val="7030A0"/>
                <w:sz w:val="36"/>
                <w:szCs w:val="36"/>
              </w:rPr>
              <w:t>, самым умным и обладал самым широким кругозором. Поэтому очень часто родители отправляют детей учиться на самые разные дополнительные занятия, включая музыкальную школу. Безусловно, далеко не все дети обладают безупречным музыкальным слухом и голосом. Но чаще всего это не влияет на решение родителей отдать ребенка в музыкальную школу. И ответ, почему так происходит, лежит на поверхности. Начальное музыкальное образование ребенку действительно необходимо! И вот 11 причин, подтверждающих это:</w:t>
            </w:r>
            <w:r w:rsidRPr="00180798">
              <w:rPr>
                <w:rFonts w:ascii="Comic Sans MS" w:hAnsi="Comic Sans MS"/>
                <w:color w:val="7030A0"/>
                <w:sz w:val="36"/>
                <w:szCs w:val="36"/>
              </w:rPr>
              <w:br/>
            </w:r>
          </w:p>
        </w:tc>
      </w:tr>
    </w:tbl>
    <w:p w:rsidR="00777612" w:rsidRPr="00180798" w:rsidRDefault="00777612" w:rsidP="0077761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lastRenderedPageBreak/>
        <w:t>1.   Ребенок научится понимать прекрасное, ведь звуки – это первое, с чем он сталкивается еще до рождения. Благодаря занятиям, он сможет научиться слушать и слышать красоту.</w:t>
      </w:r>
    </w:p>
    <w:p w:rsidR="00777612" w:rsidRPr="00777612" w:rsidRDefault="00777612" w:rsidP="0077761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2.   </w:t>
      </w:r>
      <w:r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Музыкальные занятия помогают </w:t>
      </w:r>
      <w:hyperlink r:id="rId7" w:history="1">
        <w:r w:rsidRPr="00180798">
          <w:rPr>
            <w:rFonts w:ascii="Comic Sans MS" w:eastAsia="Times New Roman" w:hAnsi="Comic Sans MS" w:cs="Times New Roman"/>
            <w:color w:val="7030A0"/>
            <w:sz w:val="36"/>
            <w:szCs w:val="36"/>
          </w:rPr>
          <w:t>развивать память</w:t>
        </w:r>
      </w:hyperlink>
      <w:r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>, ведь во время уроков и выполнения домашних заданий ребенку все время приходится напрягать память, заучивать что-то, воспроизводить на слух, учить нотную грамоту и так далее.</w:t>
      </w:r>
    </w:p>
    <w:p w:rsidR="00777612" w:rsidRPr="00180798" w:rsidRDefault="00777612" w:rsidP="0077761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>3.   У ребенка гармонично развиваются все имеющиеся способности. Безусловно, у одних детей их больше, у других меньше, но в любом случае</w:t>
      </w:r>
      <w:r w:rsidR="0052168F"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>,</w:t>
      </w: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 они есть. А целенаправленная работа над их развитием обязательно даст свои результаты.</w:t>
      </w:r>
    </w:p>
    <w:p w:rsidR="00777612" w:rsidRPr="00180798" w:rsidRDefault="004A3C90" w:rsidP="004A3C9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4. </w:t>
      </w:r>
      <w:r w:rsidR="0052168F"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  </w:t>
      </w:r>
      <w:r w:rsidR="00777612"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>Музыкальная школа научит ребенка работать, распределять свое время, получать удовольствие от, казалось бы, принудительного труда, ставить себе цели, а трудолюбие и адаптация к работе очень пригодятся в жизни.</w:t>
      </w:r>
    </w:p>
    <w:p w:rsidR="00777612" w:rsidRPr="00777612" w:rsidRDefault="0052168F" w:rsidP="0052168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5.   </w:t>
      </w:r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Благодаря музыкальной школе, ребенок разовьет свой вкус, поднимется на новый культурный уровень и научится отличать хорошее </w:t>
      </w:r>
      <w:proofErr w:type="gramStart"/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>от</w:t>
      </w:r>
      <w:proofErr w:type="gramEnd"/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 плохого не только в музыкальной области, но и в кино, литературе, искусстве.</w:t>
      </w:r>
    </w:p>
    <w:p w:rsidR="00777612" w:rsidRPr="00777612" w:rsidRDefault="0052168F" w:rsidP="0052168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lastRenderedPageBreak/>
        <w:t xml:space="preserve">6.   </w:t>
      </w:r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>Хорошая классическая музыка развивает доброту и ласку в ребенке. Не зря даже женщинам в положении рекомендуется слушать классику на протяжении всей беременности, чтобы расслабиться и успокоиться. Детям такая музыка вдвойне полезна.</w:t>
      </w:r>
    </w:p>
    <w:p w:rsidR="00777612" w:rsidRPr="00777612" w:rsidRDefault="0052168F" w:rsidP="0052168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7.   </w:t>
      </w:r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>Музыкальные занятия помогают развивать слух. Даже если изначально у малыша не было склонности к музыке, то благодаря урокам она у него рано или поздно появится.</w:t>
      </w:r>
    </w:p>
    <w:p w:rsidR="00777612" w:rsidRPr="00777612" w:rsidRDefault="0052168F" w:rsidP="0052168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8.   </w:t>
      </w:r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Считается, что ребенку с хорошо развитым слухом гораздо проще </w:t>
      </w:r>
      <w:hyperlink r:id="rId8" w:history="1">
        <w:r w:rsidR="00777612" w:rsidRPr="00180798">
          <w:rPr>
            <w:rFonts w:ascii="Comic Sans MS" w:eastAsia="Times New Roman" w:hAnsi="Comic Sans MS" w:cs="Times New Roman"/>
            <w:color w:val="7030A0"/>
            <w:sz w:val="36"/>
            <w:szCs w:val="36"/>
          </w:rPr>
          <w:t>учить иностранные языки</w:t>
        </w:r>
      </w:hyperlink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>, и именно благодаря этому некоторые люди способны легко выучить 2, а то и все 5 языков.</w:t>
      </w:r>
    </w:p>
    <w:p w:rsidR="00777612" w:rsidRPr="00777612" w:rsidRDefault="0052168F" w:rsidP="0052168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9.    </w:t>
      </w:r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>Музыка оказывает положительное влияние на развитие интеллекта в целом.</w:t>
      </w:r>
    </w:p>
    <w:p w:rsidR="00777612" w:rsidRPr="00777612" w:rsidRDefault="0052168F" w:rsidP="0052168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10.   </w:t>
      </w:r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 xml:space="preserve">Для малышей занятия музыкой полезны еще и тем, что развивается </w:t>
      </w:r>
      <w:hyperlink r:id="rId9" w:history="1">
        <w:r w:rsidR="00777612" w:rsidRPr="00180798">
          <w:rPr>
            <w:rFonts w:ascii="Comic Sans MS" w:eastAsia="Times New Roman" w:hAnsi="Comic Sans MS" w:cs="Times New Roman"/>
            <w:color w:val="7030A0"/>
            <w:sz w:val="36"/>
            <w:szCs w:val="36"/>
          </w:rPr>
          <w:t>мелкая моторика</w:t>
        </w:r>
      </w:hyperlink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>. Ведь чтобы нажимать на клавиши или зажимать дырочки флейты, необходимо очень четко координировать свои движения.</w:t>
      </w:r>
    </w:p>
    <w:p w:rsidR="00777612" w:rsidRPr="00180798" w:rsidRDefault="0052168F" w:rsidP="0052168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36"/>
          <w:szCs w:val="36"/>
        </w:rPr>
      </w:pPr>
      <w:r w:rsidRPr="00180798">
        <w:rPr>
          <w:rFonts w:ascii="Comic Sans MS" w:eastAsia="Times New Roman" w:hAnsi="Comic Sans MS" w:cs="Times New Roman"/>
          <w:color w:val="7030A0"/>
          <w:sz w:val="36"/>
          <w:szCs w:val="36"/>
        </w:rPr>
        <w:lastRenderedPageBreak/>
        <w:t xml:space="preserve">11.   </w:t>
      </w:r>
      <w:r w:rsidR="00777612" w:rsidRPr="00777612">
        <w:rPr>
          <w:rFonts w:ascii="Comic Sans MS" w:eastAsia="Times New Roman" w:hAnsi="Comic Sans MS" w:cs="Times New Roman"/>
          <w:color w:val="7030A0"/>
          <w:sz w:val="36"/>
          <w:szCs w:val="36"/>
        </w:rPr>
        <w:t>Дети, занимающиеся музыкой с самого раннего возраста, более коммуникабельны. Они не боятся публичных выступлений, не страшатся начать диалог со сверстником, более оптимистичны и доброжелательны.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196"/>
      </w:tblGrid>
      <w:tr w:rsidR="00180798" w:rsidTr="007474B1">
        <w:tc>
          <w:tcPr>
            <w:tcW w:w="11590" w:type="dxa"/>
          </w:tcPr>
          <w:p w:rsidR="00180798" w:rsidRPr="007474B1" w:rsidRDefault="00180798" w:rsidP="007474B1">
            <w:pPr>
              <w:pStyle w:val="jsx-4247481572"/>
              <w:rPr>
                <w:rFonts w:ascii="Comic Sans MS" w:hAnsi="Comic Sans MS"/>
                <w:color w:val="7030A0"/>
                <w:sz w:val="36"/>
                <w:szCs w:val="36"/>
              </w:rPr>
            </w:pPr>
            <w:r w:rsidRPr="00180798">
              <w:rPr>
                <w:rFonts w:ascii="Comic Sans MS" w:hAnsi="Comic Sans MS"/>
                <w:color w:val="7030A0"/>
                <w:sz w:val="36"/>
                <w:szCs w:val="36"/>
              </w:rPr>
              <w:t>Совершенно не обязательно, чтобы ваш малыш вырос профессиональным музыкантом, ведь только около 2-5% детей выбирают музыку как призвание. Чаще всего посещение музыкальной школы нужно лишь для дополнительного интеллектуального развития, так как в обычных школах, к сожалению, культурное образование получить довольно сложно.</w:t>
            </w:r>
          </w:p>
        </w:tc>
        <w:tc>
          <w:tcPr>
            <w:tcW w:w="3196" w:type="dxa"/>
          </w:tcPr>
          <w:p w:rsidR="00180798" w:rsidRDefault="00180798" w:rsidP="0052168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7030A0"/>
                <w:sz w:val="40"/>
                <w:szCs w:val="40"/>
              </w:rPr>
            </w:pPr>
            <w:r w:rsidRPr="00180798">
              <w:rPr>
                <w:rFonts w:ascii="Comic Sans MS" w:eastAsia="Times New Roman" w:hAnsi="Comic Sans MS" w:cs="Times New Roman"/>
                <w:noProof/>
                <w:color w:val="7030A0"/>
                <w:sz w:val="40"/>
                <w:szCs w:val="40"/>
              </w:rPr>
              <w:drawing>
                <wp:inline distT="0" distB="0" distL="0" distR="0">
                  <wp:extent cx="1771015" cy="2442210"/>
                  <wp:effectExtent l="0" t="0" r="635" b="0"/>
                  <wp:docPr id="2" name="Рисунок 8" descr="C:\Documents and Settings\1\Рабочий стол\балалай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1\Рабочий стол\балалай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2442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39" w:rsidRPr="00840839" w:rsidRDefault="007474B1" w:rsidP="007474B1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7030A0"/>
          <w:sz w:val="40"/>
          <w:szCs w:val="40"/>
        </w:rPr>
      </w:pPr>
      <w:r w:rsidRPr="00180798">
        <w:rPr>
          <w:rFonts w:ascii="Comic Sans MS" w:hAnsi="Comic Sans MS"/>
          <w:color w:val="7030A0"/>
          <w:sz w:val="36"/>
          <w:szCs w:val="36"/>
        </w:rPr>
        <w:t xml:space="preserve">Д.Д. Шостакович говорил, что «любителями и знатоками музыки не рождаются, а становятся». Именно поэтому чувствовать и понимать музыку – это основа для дальнейшего здорового интеллектуального развития ребенка. Если он с ранних лет будет воспитываться и учиться на </w:t>
      </w:r>
      <w:proofErr w:type="gramStart"/>
      <w:r w:rsidRPr="00180798">
        <w:rPr>
          <w:rFonts w:ascii="Comic Sans MS" w:hAnsi="Comic Sans MS"/>
          <w:color w:val="7030A0"/>
          <w:sz w:val="36"/>
          <w:szCs w:val="36"/>
        </w:rPr>
        <w:t>хорошем</w:t>
      </w:r>
      <w:proofErr w:type="gramEnd"/>
      <w:r w:rsidRPr="00180798">
        <w:rPr>
          <w:rFonts w:ascii="Comic Sans MS" w:hAnsi="Comic Sans MS"/>
          <w:color w:val="7030A0"/>
          <w:sz w:val="36"/>
          <w:szCs w:val="36"/>
        </w:rPr>
        <w:t>, ему, безусловно, удастся развить тонкий вкус, любовь к прекрасному, стремление создавать и творить, а также доброту и тонкость натуры</w:t>
      </w:r>
      <w:r>
        <w:rPr>
          <w:rFonts w:ascii="Comic Sans MS" w:hAnsi="Comic Sans MS"/>
          <w:color w:val="7030A0"/>
          <w:sz w:val="36"/>
          <w:szCs w:val="36"/>
        </w:rPr>
        <w:t xml:space="preserve">                                      </w:t>
      </w:r>
      <w:r w:rsidRPr="007474B1">
        <w:rPr>
          <w:rFonts w:ascii="Comic Sans MS" w:eastAsia="Times New Roman" w:hAnsi="Comic Sans MS" w:cs="Times New Roman"/>
          <w:b/>
          <w:bCs/>
          <w:color w:val="C00000"/>
          <w:sz w:val="40"/>
        </w:rPr>
        <w:t>Музыкальный руководитель</w:t>
      </w:r>
      <w:r>
        <w:rPr>
          <w:rFonts w:ascii="Comic Sans MS" w:hAnsi="Comic Sans MS"/>
          <w:color w:val="7030A0"/>
          <w:sz w:val="36"/>
          <w:szCs w:val="36"/>
        </w:rPr>
        <w:t xml:space="preserve">                     </w:t>
      </w:r>
      <w:r w:rsidR="00840839" w:rsidRPr="00840839">
        <w:rPr>
          <w:rFonts w:ascii="Comic Sans MS" w:eastAsia="Times New Roman" w:hAnsi="Comic Sans MS" w:cs="Times New Roman"/>
          <w:b/>
          <w:bCs/>
          <w:color w:val="B22222"/>
          <w:sz w:val="40"/>
        </w:rPr>
        <w:lastRenderedPageBreak/>
        <w:t>Муниципальное бюджетное  учреждение дополнительного образования «Детская музыкальная школа № 1» </w:t>
      </w:r>
      <w:r w:rsidR="00840839">
        <w:rPr>
          <w:rFonts w:ascii="Times New Roman" w:eastAsia="Times New Roman" w:hAnsi="Times New Roman" w:cs="Times New Roman"/>
          <w:sz w:val="24"/>
          <w:szCs w:val="24"/>
        </w:rPr>
        <w:br/>
      </w:r>
      <w:r w:rsidR="00840839" w:rsidRPr="00840839">
        <w:rPr>
          <w:rFonts w:ascii="Comic Sans MS" w:eastAsia="Times New Roman" w:hAnsi="Comic Sans MS" w:cs="Times New Roman"/>
          <w:b/>
          <w:bCs/>
          <w:color w:val="B22222"/>
          <w:sz w:val="40"/>
        </w:rPr>
        <w:t>объявляет приём учащихся на 2019-2020 учебный год</w:t>
      </w:r>
    </w:p>
    <w:p w:rsidR="00F046ED" w:rsidRPr="00840839" w:rsidRDefault="00840839" w:rsidP="00840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37"/>
          <w:szCs w:val="37"/>
        </w:rPr>
        <w:t>ДОПОЛНИТЕЛЬНЫЕ ПРЕДПРОФЕССИОНАЛЬНЫЕ ПРОГРАММЫ В ОБЛАСТИ ИСКУССТВ:</w:t>
      </w:r>
      <w:r w:rsidRPr="00840839">
        <w:rPr>
          <w:rFonts w:ascii="Comic Sans MS" w:eastAsia="Times New Roman" w:hAnsi="Comic Sans MS" w:cs="Times New Roman"/>
          <w:sz w:val="37"/>
          <w:szCs w:val="37"/>
        </w:rPr>
        <w:t> </w:t>
      </w:r>
      <w:r w:rsidR="00F046ED">
        <w:rPr>
          <w:rFonts w:ascii="Comic Sans MS" w:eastAsia="Times New Roman" w:hAnsi="Comic Sans MS" w:cs="Times New Roman"/>
          <w:sz w:val="37"/>
          <w:szCs w:val="37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9"/>
        <w:gridCol w:w="3797"/>
      </w:tblGrid>
      <w:tr w:rsidR="00F046ED" w:rsidTr="00F046ED">
        <w:tc>
          <w:tcPr>
            <w:tcW w:w="7393" w:type="dxa"/>
          </w:tcPr>
          <w:tbl>
            <w:tblPr>
              <w:tblW w:w="1077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76"/>
              <w:gridCol w:w="5097"/>
            </w:tblGrid>
            <w:tr w:rsidR="00F046ED" w:rsidRPr="00840839" w:rsidTr="00C450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b/>
                      <w:bCs/>
                      <w:sz w:val="33"/>
                    </w:rPr>
                    <w:t>ФОРТЕПИАНО 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sz w:val="33"/>
                      <w:szCs w:val="33"/>
                    </w:rPr>
                    <w:t>(срок обучения – 8 лет)</w:t>
                  </w:r>
                </w:p>
              </w:tc>
            </w:tr>
            <w:tr w:rsidR="00F046ED" w:rsidRPr="00840839" w:rsidTr="00C450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b/>
                      <w:bCs/>
                      <w:sz w:val="33"/>
                    </w:rPr>
                    <w:t>СКРИПКА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sz w:val="33"/>
                      <w:szCs w:val="33"/>
                    </w:rPr>
                    <w:t>(срок обучения – 8 лет)</w:t>
                  </w:r>
                </w:p>
              </w:tc>
            </w:tr>
            <w:tr w:rsidR="00F046ED" w:rsidRPr="00840839" w:rsidTr="00C450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b/>
                      <w:bCs/>
                      <w:sz w:val="33"/>
                    </w:rPr>
                    <w:t xml:space="preserve">АККОРДЕОН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sz w:val="33"/>
                      <w:szCs w:val="33"/>
                    </w:rPr>
                    <w:t>(срок обучения - 5 лет, 8 лет)</w:t>
                  </w:r>
                </w:p>
              </w:tc>
            </w:tr>
            <w:tr w:rsidR="00F046ED" w:rsidRPr="00840839" w:rsidTr="00C450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b/>
                      <w:bCs/>
                      <w:sz w:val="33"/>
                    </w:rPr>
                    <w:t>БАЯН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sz w:val="33"/>
                      <w:szCs w:val="33"/>
                    </w:rPr>
                    <w:t>(срок обучения – 5 лет, 8 лет)</w:t>
                  </w:r>
                </w:p>
              </w:tc>
            </w:tr>
            <w:tr w:rsidR="00F046ED" w:rsidRPr="00840839" w:rsidTr="00C450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b/>
                      <w:bCs/>
                      <w:sz w:val="33"/>
                    </w:rPr>
                    <w:t xml:space="preserve">ДОМРА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sz w:val="33"/>
                      <w:szCs w:val="33"/>
                    </w:rPr>
                    <w:t>(срок обучения – 5 лет, 8 лет)</w:t>
                  </w:r>
                </w:p>
              </w:tc>
            </w:tr>
            <w:tr w:rsidR="00F046ED" w:rsidRPr="00840839" w:rsidTr="00C450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b/>
                      <w:bCs/>
                      <w:sz w:val="33"/>
                    </w:rPr>
                    <w:t>ФЛЕЙТА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sz w:val="33"/>
                      <w:szCs w:val="33"/>
                    </w:rPr>
                    <w:t>(срок обучения – 5 лет, 8 лет)</w:t>
                  </w:r>
                </w:p>
              </w:tc>
            </w:tr>
            <w:tr w:rsidR="00F046ED" w:rsidRPr="00840839" w:rsidTr="00C450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b/>
                      <w:bCs/>
                      <w:sz w:val="33"/>
                    </w:rPr>
                    <w:t>ТРУБА, ТРОМБОН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sz w:val="33"/>
                      <w:szCs w:val="33"/>
                    </w:rPr>
                    <w:t>(срок обучения – 5 лет, 8 лет)</w:t>
                  </w:r>
                </w:p>
              </w:tc>
            </w:tr>
            <w:tr w:rsidR="00F046ED" w:rsidRPr="00840839" w:rsidTr="00C450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b/>
                      <w:bCs/>
                      <w:sz w:val="33"/>
                    </w:rPr>
                    <w:t>МУЗЫКАЛЬНЫЙ ФОЛЬКЛОР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sz w:val="33"/>
                      <w:szCs w:val="33"/>
                    </w:rPr>
                    <w:t>(срок обучения – 5 лет, 8 лет)</w:t>
                  </w:r>
                </w:p>
              </w:tc>
            </w:tr>
            <w:tr w:rsidR="00F046ED" w:rsidRPr="00840839" w:rsidTr="00C450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b/>
                      <w:bCs/>
                      <w:sz w:val="33"/>
                    </w:rPr>
                    <w:t>ХОРОВОЕ ПЕНИЕ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6ED" w:rsidRDefault="00F046ED" w:rsidP="00C45028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33"/>
                      <w:szCs w:val="33"/>
                    </w:rPr>
                  </w:pPr>
                  <w:r w:rsidRPr="00840839">
                    <w:rPr>
                      <w:rFonts w:ascii="Comic Sans MS" w:eastAsia="Times New Roman" w:hAnsi="Comic Sans MS" w:cs="Times New Roman"/>
                      <w:sz w:val="33"/>
                      <w:szCs w:val="33"/>
                    </w:rPr>
                    <w:t>(срок обучения – 8 лет)</w:t>
                  </w:r>
                </w:p>
                <w:p w:rsidR="00F046ED" w:rsidRPr="00840839" w:rsidRDefault="00F046ED" w:rsidP="00C450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46ED" w:rsidRDefault="00F046ED" w:rsidP="008408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F046ED" w:rsidRDefault="00F046ED" w:rsidP="008408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ED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141220" cy="3125470"/>
                  <wp:effectExtent l="19050" t="0" r="0" b="0"/>
                  <wp:docPr id="5" name="Рисунок 3" descr="C:\Documents and Settings\1\Рабочий стол\скрип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1\Рабочий стол\скрип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312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39" w:rsidRPr="00840839" w:rsidRDefault="00840839" w:rsidP="00840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0839" w:rsidRPr="00840839" w:rsidRDefault="00F046ED" w:rsidP="00840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        </w:t>
      </w:r>
    </w:p>
    <w:p w:rsidR="00840839" w:rsidRPr="00840839" w:rsidRDefault="00840839" w:rsidP="00840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37"/>
        </w:rPr>
        <w:t>ДОПОЛНИТЕЛЬНЫЕ ОБЩЕРАЗВИВАЮЩИЕ ПРОГРАММЫ В ОБЛАСТИ ИСКУССТВ: </w:t>
      </w:r>
      <w:r w:rsidRPr="00840839">
        <w:rPr>
          <w:rFonts w:ascii="Comic Sans MS" w:eastAsia="Times New Roman" w:hAnsi="Comic Sans MS" w:cs="Times New Roman"/>
          <w:b/>
          <w:bCs/>
          <w:sz w:val="29"/>
        </w:rPr>
        <w:t xml:space="preserve"> </w:t>
      </w:r>
    </w:p>
    <w:tbl>
      <w:tblPr>
        <w:tblW w:w="110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2"/>
        <w:gridCol w:w="2928"/>
      </w:tblGrid>
      <w:tr w:rsidR="00840839" w:rsidRPr="00840839" w:rsidTr="0084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839" w:rsidRPr="00840839" w:rsidRDefault="00840839" w:rsidP="008408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839">
              <w:rPr>
                <w:rFonts w:ascii="Comic Sans MS" w:eastAsia="Times New Roman" w:hAnsi="Comic Sans MS" w:cs="Times New Roman"/>
                <w:b/>
                <w:bCs/>
                <w:sz w:val="33"/>
              </w:rPr>
              <w:t>ОСНОВЫ МУЗЫКАЛЬНОГО ИСПОЛНИТЕЛЬСТВА:</w:t>
            </w:r>
          </w:p>
          <w:p w:rsidR="00840839" w:rsidRPr="00840839" w:rsidRDefault="00840839" w:rsidP="0084083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839">
              <w:rPr>
                <w:rFonts w:ascii="Comic Sans MS" w:eastAsia="Times New Roman" w:hAnsi="Comic Sans MS" w:cs="Times New Roman"/>
                <w:sz w:val="33"/>
                <w:szCs w:val="33"/>
              </w:rPr>
              <w:t>фортепиано,              </w:t>
            </w:r>
          </w:p>
          <w:p w:rsidR="00840839" w:rsidRPr="00840839" w:rsidRDefault="00840839" w:rsidP="0084083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839">
              <w:rPr>
                <w:rFonts w:ascii="Comic Sans MS" w:eastAsia="Times New Roman" w:hAnsi="Comic Sans MS" w:cs="Times New Roman"/>
                <w:sz w:val="33"/>
                <w:szCs w:val="33"/>
              </w:rPr>
              <w:t>баян, аккордеон               </w:t>
            </w:r>
          </w:p>
          <w:p w:rsidR="00840839" w:rsidRPr="00840839" w:rsidRDefault="00840839" w:rsidP="0084083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839">
              <w:rPr>
                <w:rFonts w:ascii="Comic Sans MS" w:eastAsia="Times New Roman" w:hAnsi="Comic Sans MS" w:cs="Times New Roman"/>
                <w:sz w:val="33"/>
                <w:szCs w:val="33"/>
              </w:rPr>
              <w:t>домра</w:t>
            </w:r>
          </w:p>
          <w:p w:rsidR="00840839" w:rsidRPr="00840839" w:rsidRDefault="00840839" w:rsidP="0084083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839">
              <w:rPr>
                <w:rFonts w:ascii="Comic Sans MS" w:eastAsia="Times New Roman" w:hAnsi="Comic Sans MS" w:cs="Times New Roman"/>
                <w:sz w:val="33"/>
                <w:szCs w:val="33"/>
              </w:rPr>
              <w:t>труба, тромбон</w:t>
            </w:r>
          </w:p>
          <w:p w:rsidR="00840839" w:rsidRPr="00840839" w:rsidRDefault="00840839" w:rsidP="0084083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839">
              <w:rPr>
                <w:rFonts w:ascii="Comic Sans MS" w:eastAsia="Times New Roman" w:hAnsi="Comic Sans MS" w:cs="Times New Roman"/>
                <w:sz w:val="33"/>
                <w:szCs w:val="33"/>
              </w:rPr>
              <w:t>гитара (бас гитара) </w:t>
            </w:r>
          </w:p>
        </w:tc>
        <w:tc>
          <w:tcPr>
            <w:tcW w:w="0" w:type="auto"/>
            <w:vAlign w:val="center"/>
            <w:hideMark/>
          </w:tcPr>
          <w:p w:rsidR="00840839" w:rsidRPr="00840839" w:rsidRDefault="00840839" w:rsidP="0084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33"/>
                <w:szCs w:val="33"/>
              </w:rPr>
              <w:t xml:space="preserve">(срок обучения </w:t>
            </w:r>
            <w:r>
              <w:rPr>
                <w:rFonts w:ascii="Comic Sans MS" w:eastAsia="Times New Roman" w:hAnsi="Comic Sans MS" w:cs="Times New Roman"/>
                <w:sz w:val="33"/>
                <w:szCs w:val="33"/>
              </w:rPr>
              <w:br/>
            </w:r>
            <w:r w:rsidRPr="00840839">
              <w:rPr>
                <w:rFonts w:ascii="Comic Sans MS" w:eastAsia="Times New Roman" w:hAnsi="Comic Sans MS" w:cs="Times New Roman"/>
                <w:sz w:val="33"/>
                <w:szCs w:val="33"/>
              </w:rPr>
              <w:t>3, 4, 5 лет)</w:t>
            </w:r>
          </w:p>
        </w:tc>
      </w:tr>
      <w:tr w:rsidR="00840839" w:rsidRPr="00840839" w:rsidTr="0084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839" w:rsidRPr="00840839" w:rsidRDefault="00B57257" w:rsidP="008408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33"/>
                <w:szCs w:val="33"/>
              </w:rPr>
              <w:br/>
            </w:r>
            <w:r w:rsidR="00840839" w:rsidRPr="00840839">
              <w:rPr>
                <w:rFonts w:ascii="Comic Sans MS" w:eastAsia="Times New Roman" w:hAnsi="Comic Sans MS" w:cs="Times New Roman"/>
                <w:b/>
                <w:bCs/>
                <w:sz w:val="33"/>
              </w:rPr>
              <w:t>ОСНОВЫ ЭСТРАДНОГО ИСПОЛНИТЕЛЬСТВА</w:t>
            </w:r>
          </w:p>
        </w:tc>
        <w:tc>
          <w:tcPr>
            <w:tcW w:w="0" w:type="auto"/>
            <w:vAlign w:val="center"/>
            <w:hideMark/>
          </w:tcPr>
          <w:p w:rsidR="00840839" w:rsidRPr="00840839" w:rsidRDefault="00840839" w:rsidP="0084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839">
              <w:rPr>
                <w:rFonts w:ascii="Comic Sans MS" w:eastAsia="Times New Roman" w:hAnsi="Comic Sans MS" w:cs="Times New Roman"/>
                <w:sz w:val="33"/>
                <w:szCs w:val="33"/>
              </w:rPr>
              <w:t>(срок обучения - 3 года)</w:t>
            </w:r>
          </w:p>
        </w:tc>
      </w:tr>
      <w:tr w:rsidR="00840839" w:rsidRPr="00840839" w:rsidTr="008408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839" w:rsidRPr="00840839" w:rsidRDefault="00840839" w:rsidP="008408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839">
              <w:rPr>
                <w:rFonts w:ascii="Comic Sans MS" w:eastAsia="Times New Roman" w:hAnsi="Comic Sans MS" w:cs="Times New Roman"/>
                <w:b/>
                <w:bCs/>
                <w:sz w:val="33"/>
              </w:rPr>
              <w:t>ПОДГОТОВИТЕЛЬНЫЙ КЛАСС</w:t>
            </w:r>
          </w:p>
        </w:tc>
        <w:tc>
          <w:tcPr>
            <w:tcW w:w="0" w:type="auto"/>
            <w:vAlign w:val="center"/>
            <w:hideMark/>
          </w:tcPr>
          <w:p w:rsidR="00840839" w:rsidRPr="00840839" w:rsidRDefault="00840839" w:rsidP="0084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839">
              <w:rPr>
                <w:rFonts w:ascii="Comic Sans MS" w:eastAsia="Times New Roman" w:hAnsi="Comic Sans MS" w:cs="Times New Roman"/>
                <w:sz w:val="33"/>
                <w:szCs w:val="33"/>
              </w:rPr>
              <w:t>(срок обучения - 1 год)</w:t>
            </w:r>
          </w:p>
        </w:tc>
      </w:tr>
    </w:tbl>
    <w:p w:rsidR="00840839" w:rsidRPr="00840839" w:rsidRDefault="00B57257" w:rsidP="00B57257">
      <w:pPr>
        <w:spacing w:before="100" w:beforeAutospacing="1" w:after="100" w:afterAutospacing="1" w:line="37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Comic Sans MS" w:eastAsia="Times New Roman" w:hAnsi="Comic Sans MS" w:cs="Times New Roman"/>
          <w:b/>
          <w:bCs/>
          <w:color w:val="B22222"/>
          <w:sz w:val="33"/>
          <w:szCs w:val="33"/>
        </w:rPr>
        <w:br/>
      </w:r>
      <w:r>
        <w:rPr>
          <w:rFonts w:ascii="Comic Sans MS" w:eastAsia="Times New Roman" w:hAnsi="Comic Sans MS" w:cs="Times New Roman"/>
          <w:b/>
          <w:bCs/>
          <w:color w:val="B22222"/>
          <w:sz w:val="33"/>
          <w:szCs w:val="33"/>
        </w:rPr>
        <w:br/>
      </w:r>
      <w:r w:rsidR="00840839" w:rsidRPr="00840839">
        <w:rPr>
          <w:rFonts w:ascii="Comic Sans MS" w:eastAsia="Times New Roman" w:hAnsi="Comic Sans MS" w:cs="Times New Roman"/>
          <w:b/>
          <w:bCs/>
          <w:color w:val="B22222"/>
          <w:sz w:val="33"/>
          <w:szCs w:val="33"/>
        </w:rPr>
        <w:br/>
      </w:r>
      <w:r w:rsidR="00840839" w:rsidRPr="00B57257">
        <w:rPr>
          <w:rFonts w:ascii="Comic Sans MS" w:eastAsia="Times New Roman" w:hAnsi="Comic Sans MS" w:cs="Times New Roman"/>
          <w:b/>
          <w:bCs/>
          <w:color w:val="B22222"/>
          <w:sz w:val="40"/>
          <w:szCs w:val="40"/>
        </w:rPr>
        <w:lastRenderedPageBreak/>
        <w:t xml:space="preserve">СРОКИ ПРИЁМА ЗАЯВЛЕНИЙ ДЛЯ </w:t>
      </w:r>
      <w:proofErr w:type="gramStart"/>
      <w:r w:rsidR="00840839" w:rsidRPr="00B57257">
        <w:rPr>
          <w:rFonts w:ascii="Comic Sans MS" w:eastAsia="Times New Roman" w:hAnsi="Comic Sans MS" w:cs="Times New Roman"/>
          <w:b/>
          <w:bCs/>
          <w:color w:val="B22222"/>
          <w:sz w:val="40"/>
          <w:szCs w:val="40"/>
        </w:rPr>
        <w:t xml:space="preserve">ОБУЧЕНИЯ </w:t>
      </w:r>
      <w:r>
        <w:rPr>
          <w:rFonts w:ascii="Comic Sans MS" w:eastAsia="Times New Roman" w:hAnsi="Comic Sans MS" w:cs="Times New Roman"/>
          <w:b/>
          <w:bCs/>
          <w:color w:val="B22222"/>
          <w:sz w:val="40"/>
          <w:szCs w:val="40"/>
        </w:rPr>
        <w:br/>
      </w:r>
      <w:r w:rsidR="00840839" w:rsidRPr="00B57257">
        <w:rPr>
          <w:rFonts w:ascii="Comic Sans MS" w:eastAsia="Times New Roman" w:hAnsi="Comic Sans MS" w:cs="Times New Roman"/>
          <w:b/>
          <w:bCs/>
          <w:color w:val="B22222"/>
          <w:sz w:val="40"/>
          <w:szCs w:val="40"/>
        </w:rPr>
        <w:t> ПО</w:t>
      </w:r>
      <w:proofErr w:type="gramEnd"/>
      <w:r w:rsidR="00840839" w:rsidRPr="00B57257">
        <w:rPr>
          <w:rFonts w:ascii="Comic Sans MS" w:eastAsia="Times New Roman" w:hAnsi="Comic Sans MS" w:cs="Times New Roman"/>
          <w:b/>
          <w:bCs/>
          <w:color w:val="B22222"/>
          <w:sz w:val="40"/>
          <w:szCs w:val="40"/>
        </w:rPr>
        <w:t xml:space="preserve"> ОБРАЗОВАТЕЛЬНЫМ ПРОГРАММАМ</w:t>
      </w:r>
      <w:r w:rsidR="00840839" w:rsidRPr="00840839">
        <w:rPr>
          <w:rFonts w:ascii="Comic Sans MS" w:eastAsia="Times New Roman" w:hAnsi="Comic Sans MS" w:cs="Times New Roman"/>
          <w:b/>
          <w:bCs/>
          <w:color w:val="B22222"/>
          <w:sz w:val="44"/>
        </w:rPr>
        <w:t xml:space="preserve"> </w:t>
      </w:r>
      <w:r w:rsidR="0084083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="00840839" w:rsidRPr="00840839">
        <w:rPr>
          <w:rFonts w:ascii="Times New Roman" w:eastAsia="Times New Roman" w:hAnsi="Times New Roman" w:cs="Times New Roman"/>
          <w:sz w:val="24"/>
          <w:szCs w:val="24"/>
        </w:rPr>
        <w:br/>
      </w:r>
      <w:r w:rsidR="00840839" w:rsidRPr="00840839">
        <w:rPr>
          <w:rFonts w:ascii="Comic Sans MS" w:eastAsia="Times New Roman" w:hAnsi="Comic Sans MS" w:cs="Times New Roman"/>
          <w:b/>
          <w:bCs/>
          <w:color w:val="0000CD"/>
          <w:sz w:val="37"/>
        </w:rPr>
        <w:t>C 19 АПРЕЛЯ 2019г.  по  19 МАЯ 2019г.</w:t>
      </w:r>
    </w:p>
    <w:p w:rsidR="00840839" w:rsidRPr="00840839" w:rsidRDefault="00840839" w:rsidP="00840839">
      <w:pPr>
        <w:spacing w:before="100" w:beforeAutospacing="1" w:after="100" w:afterAutospacing="1" w:line="379" w:lineRule="atLeast"/>
        <w:ind w:left="729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29"/>
        </w:rPr>
        <w:t>Необходимые документы:</w:t>
      </w:r>
    </w:p>
    <w:p w:rsidR="00840839" w:rsidRPr="00840839" w:rsidRDefault="00840839" w:rsidP="00840839">
      <w:pPr>
        <w:numPr>
          <w:ilvl w:val="0"/>
          <w:numId w:val="4"/>
        </w:numPr>
        <w:spacing w:before="100" w:beforeAutospacing="1" w:after="100" w:afterAutospacing="1" w:line="379" w:lineRule="atLeast"/>
        <w:ind w:left="1449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29"/>
          <w:szCs w:val="29"/>
        </w:rPr>
        <w:t>Заявление (</w:t>
      </w:r>
      <w:r w:rsidRPr="00840839">
        <w:rPr>
          <w:rFonts w:ascii="Comic Sans MS" w:eastAsia="Times New Roman" w:hAnsi="Comic Sans MS" w:cs="Times New Roman"/>
          <w:color w:val="0000FF"/>
          <w:sz w:val="29"/>
          <w:u w:val="single"/>
        </w:rPr>
        <w:t>бланк заявления</w:t>
      </w:r>
      <w:r>
        <w:rPr>
          <w:rFonts w:ascii="Comic Sans MS" w:eastAsia="Times New Roman" w:hAnsi="Comic Sans MS" w:cs="Times New Roman"/>
          <w:color w:val="0000FF"/>
          <w:sz w:val="29"/>
          <w:u w:val="single"/>
        </w:rPr>
        <w:t xml:space="preserve"> </w:t>
      </w:r>
      <w:r w:rsidR="00927C62">
        <w:rPr>
          <w:rFonts w:ascii="Comic Sans MS" w:eastAsia="Times New Roman" w:hAnsi="Comic Sans MS" w:cs="Times New Roman"/>
          <w:color w:val="0000FF"/>
          <w:sz w:val="29"/>
          <w:u w:val="single"/>
        </w:rPr>
        <w:t>есть у музыкального руководителя детского сада</w:t>
      </w:r>
      <w:r w:rsidRPr="00840839">
        <w:rPr>
          <w:rFonts w:ascii="Comic Sans MS" w:eastAsia="Times New Roman" w:hAnsi="Comic Sans MS" w:cs="Times New Roman"/>
          <w:sz w:val="29"/>
          <w:szCs w:val="29"/>
        </w:rPr>
        <w:t>)</w:t>
      </w:r>
    </w:p>
    <w:p w:rsidR="00840839" w:rsidRPr="00840839" w:rsidRDefault="00840839" w:rsidP="00840839">
      <w:pPr>
        <w:numPr>
          <w:ilvl w:val="0"/>
          <w:numId w:val="4"/>
        </w:numPr>
        <w:spacing w:before="100" w:beforeAutospacing="1" w:after="100" w:afterAutospacing="1" w:line="379" w:lineRule="atLeast"/>
        <w:ind w:left="1449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29"/>
          <w:szCs w:val="29"/>
        </w:rPr>
        <w:t>Копия свидетельства о рождении ребёнка</w:t>
      </w:r>
    </w:p>
    <w:p w:rsidR="00840839" w:rsidRPr="00840839" w:rsidRDefault="00840839" w:rsidP="00840839">
      <w:pPr>
        <w:numPr>
          <w:ilvl w:val="0"/>
          <w:numId w:val="4"/>
        </w:numPr>
        <w:spacing w:before="100" w:beforeAutospacing="1" w:after="100" w:afterAutospacing="1" w:line="379" w:lineRule="atLeast"/>
        <w:ind w:left="1449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29"/>
          <w:szCs w:val="29"/>
        </w:rPr>
        <w:t>Копия паспорта законного представителя, 1 страница</w:t>
      </w:r>
    </w:p>
    <w:p w:rsidR="00840839" w:rsidRPr="00B57257" w:rsidRDefault="00840839" w:rsidP="00840839">
      <w:pPr>
        <w:numPr>
          <w:ilvl w:val="0"/>
          <w:numId w:val="4"/>
        </w:numPr>
        <w:spacing w:before="100" w:beforeAutospacing="1" w:after="100" w:afterAutospacing="1" w:line="379" w:lineRule="atLeast"/>
        <w:ind w:left="1449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29"/>
          <w:szCs w:val="29"/>
        </w:rPr>
        <w:t>2 фотографии ребенка форматом 3х4</w:t>
      </w:r>
    </w:p>
    <w:p w:rsidR="00840839" w:rsidRPr="00840839" w:rsidRDefault="00840839" w:rsidP="00840839">
      <w:pPr>
        <w:spacing w:before="100" w:beforeAutospacing="1" w:after="100" w:afterAutospacing="1" w:line="379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840839">
        <w:rPr>
          <w:rFonts w:ascii="Times New Roman" w:eastAsia="Times New Roman" w:hAnsi="Times New Roman" w:cs="Times New Roman"/>
          <w:sz w:val="24"/>
          <w:szCs w:val="24"/>
        </w:rPr>
        <w:br/>
      </w:r>
      <w:r w:rsidRPr="00B57257">
        <w:rPr>
          <w:rFonts w:ascii="Times New Roman" w:eastAsia="Times New Roman" w:hAnsi="Times New Roman" w:cs="Times New Roman"/>
          <w:b/>
          <w:bCs/>
          <w:color w:val="800000"/>
          <w:sz w:val="40"/>
          <w:szCs w:val="40"/>
        </w:rPr>
        <w:t xml:space="preserve">                           </w:t>
      </w:r>
      <w:r w:rsidRPr="00B57257">
        <w:rPr>
          <w:rFonts w:ascii="Comic Sans MS" w:eastAsia="Times New Roman" w:hAnsi="Comic Sans MS" w:cs="Times New Roman"/>
          <w:b/>
          <w:bCs/>
          <w:color w:val="800000"/>
          <w:sz w:val="40"/>
          <w:szCs w:val="40"/>
        </w:rPr>
        <w:t>СРОКИ ПРОВЕДЕНИЯ ОТБОРА ДЕТЕЙ:</w:t>
      </w:r>
    </w:p>
    <w:p w:rsidR="00840839" w:rsidRPr="00840839" w:rsidRDefault="00840839" w:rsidP="00840839">
      <w:pPr>
        <w:numPr>
          <w:ilvl w:val="0"/>
          <w:numId w:val="5"/>
        </w:numPr>
        <w:spacing w:before="100" w:beforeAutospacing="1" w:after="100" w:afterAutospacing="1" w:line="379" w:lineRule="atLeast"/>
        <w:ind w:left="1449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29"/>
        </w:rPr>
        <w:t>20.05.2019 в  18.00</w:t>
      </w:r>
      <w:r w:rsidRPr="00840839">
        <w:rPr>
          <w:rFonts w:ascii="Comic Sans MS" w:eastAsia="Times New Roman" w:hAnsi="Comic Sans MS" w:cs="Times New Roman"/>
          <w:sz w:val="29"/>
          <w:szCs w:val="29"/>
        </w:rPr>
        <w:t xml:space="preserve"> – Организационное собрание и презентация  музыкальных инструментов для поступающих и  родителей (законных представителей.)</w:t>
      </w:r>
    </w:p>
    <w:p w:rsidR="00840839" w:rsidRPr="00840839" w:rsidRDefault="00840839" w:rsidP="00840839">
      <w:pPr>
        <w:numPr>
          <w:ilvl w:val="0"/>
          <w:numId w:val="5"/>
        </w:numPr>
        <w:spacing w:before="100" w:beforeAutospacing="1" w:after="100" w:afterAutospacing="1" w:line="379" w:lineRule="atLeast"/>
        <w:ind w:left="1449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29"/>
        </w:rPr>
        <w:t>21.05.2019 в 9.00 и 10.00</w:t>
      </w:r>
      <w:r w:rsidRPr="00840839">
        <w:rPr>
          <w:rFonts w:ascii="Comic Sans MS" w:eastAsia="Times New Roman" w:hAnsi="Comic Sans MS" w:cs="Times New Roman"/>
          <w:sz w:val="29"/>
          <w:szCs w:val="29"/>
        </w:rPr>
        <w:t xml:space="preserve">    - Консультации в подготовительный класс.</w:t>
      </w:r>
    </w:p>
    <w:p w:rsidR="00840839" w:rsidRPr="00840839" w:rsidRDefault="00840839" w:rsidP="00840839">
      <w:pPr>
        <w:numPr>
          <w:ilvl w:val="0"/>
          <w:numId w:val="5"/>
        </w:numPr>
        <w:spacing w:before="100" w:beforeAutospacing="1" w:after="100" w:afterAutospacing="1" w:line="379" w:lineRule="atLeast"/>
        <w:ind w:left="1449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29"/>
        </w:rPr>
        <w:t xml:space="preserve">21.05.2019 в 14.00 и 15.00 </w:t>
      </w:r>
      <w:r w:rsidRPr="00840839">
        <w:rPr>
          <w:rFonts w:ascii="Comic Sans MS" w:eastAsia="Times New Roman" w:hAnsi="Comic Sans MS" w:cs="Times New Roman"/>
          <w:sz w:val="29"/>
          <w:szCs w:val="29"/>
        </w:rPr>
        <w:t>- Консультации в 1-й  класс.</w:t>
      </w:r>
    </w:p>
    <w:p w:rsidR="00840839" w:rsidRPr="00840839" w:rsidRDefault="00840839" w:rsidP="00840839">
      <w:pPr>
        <w:numPr>
          <w:ilvl w:val="0"/>
          <w:numId w:val="5"/>
        </w:numPr>
        <w:spacing w:before="100" w:beforeAutospacing="1" w:after="100" w:afterAutospacing="1" w:line="379" w:lineRule="atLeast"/>
        <w:ind w:left="1449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29"/>
        </w:rPr>
        <w:t>22.05.2019</w:t>
      </w:r>
      <w:r w:rsidRPr="00840839">
        <w:rPr>
          <w:rFonts w:ascii="Comic Sans MS" w:eastAsia="Times New Roman" w:hAnsi="Comic Sans MS" w:cs="Times New Roman"/>
          <w:sz w:val="29"/>
          <w:szCs w:val="29"/>
        </w:rPr>
        <w:t> - Экзаменационный отбор детей:</w:t>
      </w:r>
    </w:p>
    <w:p w:rsidR="00840839" w:rsidRPr="00840839" w:rsidRDefault="00840839" w:rsidP="00840839">
      <w:pPr>
        <w:numPr>
          <w:ilvl w:val="1"/>
          <w:numId w:val="5"/>
        </w:numPr>
        <w:spacing w:before="100" w:beforeAutospacing="1" w:after="100" w:afterAutospacing="1" w:line="379" w:lineRule="atLeast"/>
        <w:ind w:left="2907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29"/>
        </w:rPr>
        <w:t>9.00 и 10.00</w:t>
      </w:r>
      <w:r w:rsidRPr="00840839">
        <w:rPr>
          <w:rFonts w:ascii="Comic Sans MS" w:eastAsia="Times New Roman" w:hAnsi="Comic Sans MS" w:cs="Times New Roman"/>
          <w:sz w:val="29"/>
          <w:szCs w:val="29"/>
        </w:rPr>
        <w:t xml:space="preserve"> - подготовительный класс</w:t>
      </w:r>
    </w:p>
    <w:p w:rsidR="00840839" w:rsidRPr="00840839" w:rsidRDefault="00840839" w:rsidP="00840839">
      <w:pPr>
        <w:numPr>
          <w:ilvl w:val="1"/>
          <w:numId w:val="5"/>
        </w:numPr>
        <w:spacing w:before="100" w:beforeAutospacing="1" w:after="100" w:afterAutospacing="1" w:line="379" w:lineRule="atLeast"/>
        <w:ind w:left="2907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29"/>
        </w:rPr>
        <w:t>14.00 и 15.00 </w:t>
      </w:r>
      <w:r w:rsidRPr="00840839">
        <w:rPr>
          <w:rFonts w:ascii="Comic Sans MS" w:eastAsia="Times New Roman" w:hAnsi="Comic Sans MS" w:cs="Times New Roman"/>
          <w:sz w:val="29"/>
          <w:szCs w:val="29"/>
        </w:rPr>
        <w:t>- в 1-й класс</w:t>
      </w:r>
    </w:p>
    <w:p w:rsidR="00840839" w:rsidRDefault="00840839" w:rsidP="00B57257">
      <w:pPr>
        <w:spacing w:before="100" w:beforeAutospacing="1" w:after="100" w:afterAutospacing="1" w:line="37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36"/>
          <w:szCs w:val="36"/>
        </w:rPr>
        <w:lastRenderedPageBreak/>
        <w:t>Отбор детей проводится в формах прослушиваний, устных ответов, творческих заданий, позволяющих определить наличие музыкальных способностей -  слуха, ритма, памяти, навыков пения; творческие способности и физические данные, необходимые для освоения соответствующих образовательных программ.</w:t>
      </w:r>
      <w:r w:rsidRPr="0084083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40839" w:rsidRPr="00840839" w:rsidRDefault="00840839" w:rsidP="00840839">
      <w:pPr>
        <w:spacing w:before="100" w:beforeAutospacing="1" w:after="100" w:afterAutospacing="1" w:line="379" w:lineRule="atLeast"/>
        <w:ind w:lef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40839">
        <w:rPr>
          <w:rFonts w:ascii="Times New Roman" w:eastAsia="Times New Roman" w:hAnsi="Times New Roman" w:cs="Times New Roman"/>
          <w:sz w:val="15"/>
          <w:szCs w:val="15"/>
        </w:rPr>
        <w:t> </w:t>
      </w:r>
    </w:p>
    <w:p w:rsidR="00840839" w:rsidRPr="00840839" w:rsidRDefault="00840839" w:rsidP="00840839">
      <w:pPr>
        <w:spacing w:before="100" w:beforeAutospacing="1" w:after="100" w:afterAutospacing="1" w:line="379" w:lineRule="atLeast"/>
        <w:ind w:left="729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29"/>
        </w:rPr>
        <w:t>В ходе отбора детям предлагается выполнить следующие задания:</w:t>
      </w:r>
    </w:p>
    <w:p w:rsidR="00840839" w:rsidRPr="00840839" w:rsidRDefault="00840839" w:rsidP="00840839">
      <w:pPr>
        <w:numPr>
          <w:ilvl w:val="0"/>
          <w:numId w:val="6"/>
        </w:numPr>
        <w:spacing w:before="100" w:beforeAutospacing="1" w:after="100" w:afterAutospacing="1" w:line="240" w:lineRule="auto"/>
        <w:ind w:left="1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29"/>
          <w:szCs w:val="29"/>
        </w:rPr>
        <w:t>на наличие чувства ритма: воспроизведение предложенного ритмического рисунка в виде хлопков руками; </w:t>
      </w:r>
    </w:p>
    <w:p w:rsidR="00840839" w:rsidRPr="00840839" w:rsidRDefault="00840839" w:rsidP="00840839">
      <w:pPr>
        <w:numPr>
          <w:ilvl w:val="0"/>
          <w:numId w:val="6"/>
        </w:numPr>
        <w:spacing w:before="100" w:beforeAutospacing="1" w:after="100" w:afterAutospacing="1" w:line="379" w:lineRule="atLeast"/>
        <w:ind w:left="1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29"/>
          <w:szCs w:val="29"/>
        </w:rPr>
        <w:t>на наличие музыкального слуха и точность вокального интонирования: спеть один куплет заранее приготовленной песни;</w:t>
      </w:r>
    </w:p>
    <w:p w:rsidR="00840839" w:rsidRPr="00840839" w:rsidRDefault="00840839" w:rsidP="00840839">
      <w:pPr>
        <w:numPr>
          <w:ilvl w:val="0"/>
          <w:numId w:val="6"/>
        </w:numPr>
        <w:spacing w:before="100" w:beforeAutospacing="1" w:after="100" w:afterAutospacing="1" w:line="379" w:lineRule="atLeast"/>
        <w:ind w:left="1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29"/>
          <w:szCs w:val="29"/>
        </w:rPr>
        <w:t>на наличие музыкального слуха и памяти, точность вокального интонирования: повторить (спеть на нейтральный слог) сыгранную или пропетую преподавателем мелодическую фразу;</w:t>
      </w:r>
    </w:p>
    <w:p w:rsidR="00840839" w:rsidRPr="00840839" w:rsidRDefault="00840839" w:rsidP="00840839">
      <w:pPr>
        <w:numPr>
          <w:ilvl w:val="0"/>
          <w:numId w:val="6"/>
        </w:numPr>
        <w:spacing w:before="100" w:beforeAutospacing="1" w:after="100" w:afterAutospacing="1" w:line="379" w:lineRule="atLeast"/>
        <w:ind w:left="1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29"/>
          <w:szCs w:val="29"/>
        </w:rPr>
        <w:t>на наличие музыкального слуха и активности восприятия: различить на слух звучание одного, двух, трех сыгранных одновременно звуков;</w:t>
      </w:r>
    </w:p>
    <w:p w:rsidR="00840839" w:rsidRPr="00840839" w:rsidRDefault="00840839" w:rsidP="00840839">
      <w:pPr>
        <w:numPr>
          <w:ilvl w:val="0"/>
          <w:numId w:val="6"/>
        </w:numPr>
        <w:spacing w:before="100" w:beforeAutospacing="1" w:after="100" w:afterAutospacing="1" w:line="379" w:lineRule="atLeast"/>
        <w:ind w:left="1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29"/>
          <w:szCs w:val="29"/>
        </w:rPr>
        <w:t>на наличие памяти и активности восприятия рассказать выразительно и эмоционально стихотворение из 2-3 четверостиший.</w:t>
      </w:r>
    </w:p>
    <w:p w:rsidR="00840839" w:rsidRPr="00840839" w:rsidRDefault="00840839" w:rsidP="00B57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sz w:val="33"/>
          <w:szCs w:val="33"/>
        </w:rPr>
        <w:lastRenderedPageBreak/>
        <w:t>Проведение отбора детей на обучение проходит без присутствия родителей.</w:t>
      </w:r>
      <w:r w:rsidR="00B57257">
        <w:rPr>
          <w:rFonts w:ascii="Times New Roman" w:eastAsia="Times New Roman" w:hAnsi="Times New Roman" w:cs="Times New Roman"/>
          <w:sz w:val="24"/>
          <w:szCs w:val="24"/>
        </w:rPr>
        <w:br/>
      </w:r>
      <w:r w:rsidRPr="00840839">
        <w:rPr>
          <w:rFonts w:ascii="Comic Sans MS" w:eastAsia="Times New Roman" w:hAnsi="Comic Sans MS" w:cs="Times New Roman"/>
          <w:sz w:val="33"/>
          <w:szCs w:val="33"/>
        </w:rPr>
        <w:t>При проведении отбора детей применяется пятибалльная система оценок.</w:t>
      </w:r>
      <w:r w:rsidR="00B57257">
        <w:rPr>
          <w:rFonts w:ascii="Times New Roman" w:eastAsia="Times New Roman" w:hAnsi="Times New Roman" w:cs="Times New Roman"/>
          <w:sz w:val="24"/>
          <w:szCs w:val="24"/>
        </w:rPr>
        <w:br/>
      </w:r>
      <w:r w:rsidRPr="00840839">
        <w:rPr>
          <w:rFonts w:ascii="Comic Sans MS" w:eastAsia="Times New Roman" w:hAnsi="Comic Sans MS" w:cs="Times New Roman"/>
          <w:sz w:val="33"/>
          <w:szCs w:val="33"/>
        </w:rPr>
        <w:t>Проведение отбора для детей с ограниченными возможностями здоровья осуществляется, как на общих основаниях, так и индивидуально (по выбору).</w:t>
      </w:r>
    </w:p>
    <w:p w:rsidR="00840839" w:rsidRDefault="00840839" w:rsidP="0084083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33"/>
        </w:rPr>
      </w:pPr>
      <w:r w:rsidRPr="00840839">
        <w:rPr>
          <w:rFonts w:ascii="Comic Sans MS" w:eastAsia="Times New Roman" w:hAnsi="Comic Sans MS" w:cs="Times New Roman"/>
          <w:b/>
          <w:bCs/>
          <w:sz w:val="33"/>
        </w:rPr>
        <w:t>Результаты отбора детей в 1-й класс объявляются 01.06.2019 года.</w:t>
      </w:r>
    </w:p>
    <w:p w:rsidR="00840839" w:rsidRPr="00840839" w:rsidRDefault="00840839" w:rsidP="00840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0839" w:rsidRPr="00840839" w:rsidRDefault="00840839" w:rsidP="00840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839">
        <w:rPr>
          <w:rFonts w:ascii="Comic Sans MS" w:eastAsia="Times New Roman" w:hAnsi="Comic Sans MS" w:cs="Times New Roman"/>
          <w:b/>
          <w:bCs/>
          <w:sz w:val="33"/>
        </w:rPr>
        <w:t>Приказ о зачислении детей в состав учащихся школы опубликовывается и вывешивается для общего сведения 04.06.2019г.</w:t>
      </w:r>
    </w:p>
    <w:p w:rsidR="00840839" w:rsidRDefault="00840839" w:rsidP="00840839">
      <w:pPr>
        <w:spacing w:before="100" w:beforeAutospacing="1" w:after="100" w:afterAutospacing="1" w:line="379" w:lineRule="atLeast"/>
        <w:ind w:left="729"/>
        <w:jc w:val="both"/>
        <w:rPr>
          <w:rFonts w:ascii="Comic Sans MS" w:eastAsia="Times New Roman" w:hAnsi="Comic Sans MS" w:cs="Times New Roman"/>
          <w:sz w:val="29"/>
          <w:szCs w:val="29"/>
        </w:rPr>
      </w:pPr>
      <w:r w:rsidRPr="00840839">
        <w:rPr>
          <w:rFonts w:ascii="Comic Sans MS" w:eastAsia="Times New Roman" w:hAnsi="Comic Sans MS" w:cs="Times New Roman"/>
          <w:sz w:val="29"/>
          <w:szCs w:val="29"/>
        </w:rPr>
        <w:t> </w:t>
      </w:r>
      <w:r w:rsidRPr="00840839">
        <w:rPr>
          <w:rFonts w:ascii="Comic Sans MS" w:eastAsia="Times New Roman" w:hAnsi="Comic Sans MS" w:cs="Times New Roman"/>
          <w:sz w:val="29"/>
          <w:szCs w:val="29"/>
        </w:rPr>
        <w:br/>
        <w:t>Родители (законные представители) поступающих вправе подать заявление об апелляции по процедуре проведения отбора в апелляционную комиссию школы не позднее следующего рабочего дня после объявления результатов отбора детей.</w:t>
      </w:r>
    </w:p>
    <w:p w:rsidR="00B57257" w:rsidRDefault="00B57257" w:rsidP="00840839">
      <w:pPr>
        <w:spacing w:before="100" w:beforeAutospacing="1" w:after="100" w:afterAutospacing="1" w:line="379" w:lineRule="atLeast"/>
        <w:ind w:left="729"/>
        <w:jc w:val="both"/>
        <w:rPr>
          <w:rFonts w:ascii="Comic Sans MS" w:eastAsia="Times New Roman" w:hAnsi="Comic Sans MS" w:cs="Times New Roman"/>
          <w:sz w:val="29"/>
          <w:szCs w:val="29"/>
        </w:rPr>
      </w:pPr>
    </w:p>
    <w:p w:rsidR="00B57257" w:rsidRDefault="00B57257" w:rsidP="00840839">
      <w:pPr>
        <w:spacing w:before="100" w:beforeAutospacing="1" w:after="100" w:afterAutospacing="1" w:line="379" w:lineRule="atLeast"/>
        <w:ind w:left="729"/>
        <w:jc w:val="both"/>
        <w:rPr>
          <w:rFonts w:ascii="Comic Sans MS" w:eastAsia="Times New Roman" w:hAnsi="Comic Sans MS" w:cs="Times New Roman"/>
          <w:sz w:val="29"/>
          <w:szCs w:val="29"/>
        </w:rPr>
      </w:pPr>
    </w:p>
    <w:p w:rsidR="00B57257" w:rsidRDefault="00B57257" w:rsidP="00840839">
      <w:pPr>
        <w:spacing w:before="100" w:beforeAutospacing="1" w:after="100" w:afterAutospacing="1" w:line="379" w:lineRule="atLeast"/>
        <w:ind w:left="729"/>
        <w:jc w:val="both"/>
        <w:rPr>
          <w:rFonts w:ascii="Comic Sans MS" w:eastAsia="Times New Roman" w:hAnsi="Comic Sans MS" w:cs="Times New Roman"/>
          <w:sz w:val="29"/>
          <w:szCs w:val="29"/>
        </w:rPr>
      </w:pPr>
    </w:p>
    <w:p w:rsidR="00B57257" w:rsidRPr="00840839" w:rsidRDefault="00B57257" w:rsidP="00840839">
      <w:pPr>
        <w:spacing w:before="100" w:beforeAutospacing="1" w:after="100" w:afterAutospacing="1" w:line="379" w:lineRule="atLeast"/>
        <w:ind w:left="7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839" w:rsidRPr="00840839" w:rsidRDefault="00B57257" w:rsidP="00B57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37"/>
        </w:rPr>
        <w:lastRenderedPageBreak/>
        <w:t xml:space="preserve"> </w:t>
      </w:r>
      <w:r w:rsidR="00840839" w:rsidRPr="00840839">
        <w:rPr>
          <w:rFonts w:ascii="Comic Sans MS" w:eastAsia="Times New Roman" w:hAnsi="Comic Sans MS" w:cs="Times New Roman"/>
          <w:b/>
          <w:bCs/>
          <w:sz w:val="37"/>
        </w:rPr>
        <w:t>Список песен рекомендуемых для исполнения на вступительном экзамене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3"/>
        <w:gridCol w:w="6126"/>
        <w:gridCol w:w="7655"/>
      </w:tblGrid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«Антошка»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В.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Шаинский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, сл. Ю.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Энтин</w:t>
            </w:r>
            <w:proofErr w:type="spellEnd"/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«В траве сидел кузнечик»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В.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Шаинский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, сл. Н. Носов</w:t>
            </w:r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«Учат в школе»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В.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Шаинский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, сл. М.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Пляцковский</w:t>
            </w:r>
            <w:proofErr w:type="spellEnd"/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«Песенка Крокодила Гены»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В.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Шаинский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, сл. А.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Тимофеевский</w:t>
            </w:r>
            <w:proofErr w:type="spellEnd"/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«Песенка львенка и черепахи»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Муз. Г. Гладков, сл. С. Козлов.</w:t>
            </w:r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«Колыбельная медведицы»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Е.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Крылатов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 сл. Ю. Яковлев </w:t>
            </w:r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7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«Жили у бабуси»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Русская народная песня</w:t>
            </w:r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8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«Маленькой ёлочке</w:t>
            </w:r>
            <w:r w:rsidRPr="00840839">
              <w:rPr>
                <w:rFonts w:ascii="Times New Roman" w:eastAsia="Times New Roman" w:hAnsi="Times New Roman" w:cs="Times New Roman"/>
                <w:sz w:val="36"/>
                <w:szCs w:val="36"/>
              </w:rPr>
              <w:t> </w:t>
            </w: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холодно зимой»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М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Красев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, сл. З.  Александрова </w:t>
            </w:r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«В лесу родилась ёлочка»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Л.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Бекман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, сл. Р. Кудашева</w:t>
            </w:r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«Во поле береза стояла»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Русская народная песня</w:t>
            </w:r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«Песенка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Чебурашки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В.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Шаинский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, сл. Э.Успенский</w:t>
            </w:r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Чунга-чанга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В.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Шаинский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, сл. Ю.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Энтин</w:t>
            </w:r>
            <w:proofErr w:type="spellEnd"/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«Песенка кота Леопольда»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Муз. Б. Савельев, сл. А. Хайт</w:t>
            </w:r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Кашалотик</w:t>
            </w:r>
            <w:proofErr w:type="spellEnd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4083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Р. </w:t>
            </w:r>
            <w:proofErr w:type="spellStart"/>
            <w:r w:rsidRPr="0084083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Паулса</w:t>
            </w:r>
            <w:proofErr w:type="spellEnd"/>
            <w:r w:rsidRPr="0084083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, сл. И. Резника</w:t>
            </w: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 </w:t>
            </w:r>
          </w:p>
        </w:tc>
      </w:tr>
      <w:tr w:rsidR="00840839" w:rsidRPr="00840839" w:rsidTr="00B57257">
        <w:trPr>
          <w:tblCellSpacing w:w="0" w:type="dxa"/>
        </w:trPr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«33 коровы»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39" w:rsidRPr="00840839" w:rsidRDefault="00840839" w:rsidP="00840839">
            <w:pPr>
              <w:spacing w:before="100" w:beforeAutospacing="1" w:after="100" w:afterAutospacing="1" w:line="379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Муз. М. Дунаевский, сл. Н. </w:t>
            </w:r>
            <w:proofErr w:type="spellStart"/>
            <w:r w:rsidRPr="00B57257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Олеев</w:t>
            </w:r>
            <w:proofErr w:type="spellEnd"/>
          </w:p>
        </w:tc>
      </w:tr>
    </w:tbl>
    <w:p w:rsidR="00840839" w:rsidRPr="00840839" w:rsidRDefault="00840839" w:rsidP="00840839">
      <w:pPr>
        <w:spacing w:before="100" w:beforeAutospacing="1" w:after="100" w:afterAutospacing="1" w:line="379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840839">
        <w:rPr>
          <w:rFonts w:ascii="Times New Roman" w:eastAsia="Times New Roman" w:hAnsi="Times New Roman" w:cs="Times New Roman"/>
          <w:sz w:val="40"/>
          <w:szCs w:val="40"/>
        </w:rPr>
        <w:t> </w:t>
      </w:r>
    </w:p>
    <w:p w:rsidR="007F4AF5" w:rsidRDefault="007F4AF5"/>
    <w:p w:rsidR="007474B1" w:rsidRDefault="007474B1"/>
    <w:sectPr w:rsidR="007474B1" w:rsidSect="008408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707"/>
    <w:multiLevelType w:val="multilevel"/>
    <w:tmpl w:val="677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25F6B"/>
    <w:multiLevelType w:val="multilevel"/>
    <w:tmpl w:val="9024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C32A8"/>
    <w:multiLevelType w:val="multilevel"/>
    <w:tmpl w:val="199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13057"/>
    <w:multiLevelType w:val="multilevel"/>
    <w:tmpl w:val="8012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A1EB8"/>
    <w:multiLevelType w:val="hybridMultilevel"/>
    <w:tmpl w:val="C23ABD20"/>
    <w:lvl w:ilvl="0" w:tplc="AA04FFF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236FE"/>
    <w:multiLevelType w:val="multilevel"/>
    <w:tmpl w:val="BE92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90C54"/>
    <w:multiLevelType w:val="multilevel"/>
    <w:tmpl w:val="378A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AD7FE0"/>
    <w:multiLevelType w:val="hybridMultilevel"/>
    <w:tmpl w:val="AF42ED12"/>
    <w:lvl w:ilvl="0" w:tplc="6DB2B678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03A0A"/>
    <w:multiLevelType w:val="multilevel"/>
    <w:tmpl w:val="83A6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40839"/>
    <w:rsid w:val="00180798"/>
    <w:rsid w:val="004A3C90"/>
    <w:rsid w:val="0052168F"/>
    <w:rsid w:val="007474B1"/>
    <w:rsid w:val="00777612"/>
    <w:rsid w:val="007F4AF5"/>
    <w:rsid w:val="00840839"/>
    <w:rsid w:val="00927C62"/>
    <w:rsid w:val="00B57257"/>
    <w:rsid w:val="00F0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F5"/>
  </w:style>
  <w:style w:type="paragraph" w:styleId="2">
    <w:name w:val="heading 2"/>
    <w:basedOn w:val="a"/>
    <w:link w:val="20"/>
    <w:uiPriority w:val="9"/>
    <w:qFormat/>
    <w:rsid w:val="00840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83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voice">
    <w:name w:val="voice"/>
    <w:basedOn w:val="a"/>
    <w:rsid w:val="0084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40839"/>
    <w:rPr>
      <w:b/>
      <w:bCs/>
    </w:rPr>
  </w:style>
  <w:style w:type="character" w:styleId="a4">
    <w:name w:val="Hyperlink"/>
    <w:basedOn w:val="a0"/>
    <w:uiPriority w:val="99"/>
    <w:unhideWhenUsed/>
    <w:rsid w:val="00840839"/>
    <w:rPr>
      <w:color w:val="0000FF"/>
      <w:u w:val="single"/>
    </w:rPr>
  </w:style>
  <w:style w:type="character" w:styleId="a5">
    <w:name w:val="Emphasis"/>
    <w:basedOn w:val="a0"/>
    <w:uiPriority w:val="20"/>
    <w:qFormat/>
    <w:rsid w:val="00840839"/>
    <w:rPr>
      <w:i/>
      <w:iCs/>
    </w:rPr>
  </w:style>
  <w:style w:type="character" w:customStyle="1" w:styleId="apple-converted-space">
    <w:name w:val="apple-converted-space"/>
    <w:basedOn w:val="a0"/>
    <w:rsid w:val="00840839"/>
  </w:style>
  <w:style w:type="paragraph" w:styleId="a6">
    <w:name w:val="Normal (Web)"/>
    <w:basedOn w:val="a"/>
    <w:uiPriority w:val="99"/>
    <w:semiHidden/>
    <w:unhideWhenUsed/>
    <w:rsid w:val="0084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77612"/>
    <w:pPr>
      <w:ind w:left="720"/>
      <w:contextualSpacing/>
    </w:pPr>
  </w:style>
  <w:style w:type="paragraph" w:customStyle="1" w:styleId="jsx-4247481572">
    <w:name w:val="jsx-4247481572"/>
    <w:basedOn w:val="a"/>
    <w:rsid w:val="0052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79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80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sion.ru/career/rossiyskoe-obrazovanie/inostrannyy-yazyk-besplatno-sovety-dlya-ekonomnyh-62233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ssion.ru/health/obraz-zhizni/prostye-sposoby-uluchshit-pamyat-53078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ssion.ru/test/dom-i-hobbi/talanty-vashego-rebenka-80582.ht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assion.ru/mama/obuchenie-i-razvitie-detey/razvitie-melkoy-motoriki-malysh-na-kuhne-1758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2019-04-26T07:29:00Z</dcterms:created>
  <dcterms:modified xsi:type="dcterms:W3CDTF">2019-04-26T08:50:00Z</dcterms:modified>
</cp:coreProperties>
</file>