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2BB" w:rsidRPr="00AB3928" w:rsidRDefault="008E42BB" w:rsidP="008E42BB">
      <w:pPr>
        <w:spacing w:after="0"/>
        <w:jc w:val="center"/>
        <w:rPr>
          <w:rFonts w:ascii="Times New Roman" w:hAnsi="Times New Roman" w:cs="Times New Roman"/>
          <w:iCs/>
          <w:color w:val="0000FF"/>
          <w:sz w:val="28"/>
          <w:szCs w:val="28"/>
        </w:rPr>
      </w:pPr>
      <w:bookmarkStart w:id="0" w:name="_GoBack"/>
      <w:bookmarkEnd w:id="0"/>
      <w:r w:rsidRPr="00AB3928">
        <w:rPr>
          <w:rFonts w:ascii="Times New Roman" w:hAnsi="Times New Roman" w:cs="Times New Roman"/>
          <w:iCs/>
          <w:color w:val="0000FF"/>
          <w:sz w:val="28"/>
          <w:szCs w:val="28"/>
        </w:rPr>
        <w:t>Муниципальное автономное дошкольное образовательное учреждение</w:t>
      </w:r>
    </w:p>
    <w:p w:rsidR="008E42BB" w:rsidRPr="00AB3928" w:rsidRDefault="008E42BB" w:rsidP="008E42BB">
      <w:pPr>
        <w:spacing w:after="0"/>
        <w:jc w:val="center"/>
        <w:rPr>
          <w:rFonts w:ascii="Times New Roman" w:hAnsi="Times New Roman" w:cs="Times New Roman"/>
          <w:iCs/>
          <w:color w:val="0000FF"/>
          <w:sz w:val="28"/>
          <w:szCs w:val="28"/>
        </w:rPr>
      </w:pPr>
      <w:r w:rsidRPr="00AB3928">
        <w:rPr>
          <w:rFonts w:ascii="Times New Roman" w:hAnsi="Times New Roman" w:cs="Times New Roman"/>
          <w:iCs/>
          <w:color w:val="0000FF"/>
          <w:sz w:val="28"/>
          <w:szCs w:val="28"/>
        </w:rPr>
        <w:t>Полевского городского округа</w:t>
      </w:r>
    </w:p>
    <w:p w:rsidR="008E42BB" w:rsidRPr="00AB3928" w:rsidRDefault="008E42BB" w:rsidP="008E42BB">
      <w:pPr>
        <w:spacing w:after="0"/>
        <w:jc w:val="center"/>
        <w:rPr>
          <w:rFonts w:ascii="Times New Roman" w:hAnsi="Times New Roman" w:cs="Times New Roman"/>
          <w:iCs/>
          <w:color w:val="0000FF"/>
          <w:sz w:val="28"/>
          <w:szCs w:val="28"/>
        </w:rPr>
      </w:pPr>
      <w:r w:rsidRPr="00AB3928">
        <w:rPr>
          <w:rFonts w:ascii="Times New Roman" w:hAnsi="Times New Roman" w:cs="Times New Roman"/>
          <w:iCs/>
          <w:color w:val="0000FF"/>
          <w:sz w:val="28"/>
          <w:szCs w:val="28"/>
        </w:rPr>
        <w:t>«Центр развития ребенка – Детский сад № 70 «Радуга»</w:t>
      </w:r>
    </w:p>
    <w:p w:rsidR="008E42BB" w:rsidRPr="008E42BB" w:rsidRDefault="008E42BB" w:rsidP="004566D2">
      <w:pPr>
        <w:spacing w:after="0"/>
        <w:rPr>
          <w:i/>
          <w:iCs/>
          <w:color w:val="0000FF"/>
        </w:rPr>
      </w:pPr>
    </w:p>
    <w:p w:rsidR="004566D2" w:rsidRDefault="004566D2" w:rsidP="008E42BB">
      <w:pPr>
        <w:spacing w:after="0"/>
        <w:jc w:val="right"/>
        <w:rPr>
          <w:i/>
          <w:iCs/>
        </w:rPr>
      </w:pPr>
    </w:p>
    <w:p w:rsidR="008E42BB" w:rsidRDefault="008E42BB" w:rsidP="008E42BB">
      <w:pPr>
        <w:spacing w:after="0"/>
        <w:jc w:val="right"/>
        <w:rPr>
          <w:i/>
          <w:iCs/>
        </w:rPr>
      </w:pPr>
    </w:p>
    <w:p w:rsidR="008E42BB" w:rsidRDefault="008E42BB" w:rsidP="008E42BB">
      <w:pPr>
        <w:spacing w:after="0"/>
        <w:rPr>
          <w:i/>
          <w:iCs/>
        </w:rPr>
      </w:pPr>
    </w:p>
    <w:p w:rsidR="008E42BB" w:rsidRDefault="008E42BB" w:rsidP="008E42BB">
      <w:pPr>
        <w:spacing w:after="0"/>
        <w:jc w:val="right"/>
        <w:rPr>
          <w:i/>
          <w:iCs/>
        </w:rPr>
      </w:pPr>
    </w:p>
    <w:p w:rsidR="008E42BB" w:rsidRDefault="008E42BB" w:rsidP="008E42BB">
      <w:pPr>
        <w:spacing w:after="0"/>
        <w:jc w:val="right"/>
        <w:rPr>
          <w:i/>
          <w:iCs/>
        </w:rPr>
      </w:pPr>
    </w:p>
    <w:p w:rsidR="008E42BB" w:rsidRDefault="008E42BB" w:rsidP="008E42BB">
      <w:pPr>
        <w:spacing w:after="0"/>
        <w:jc w:val="center"/>
        <w:rPr>
          <w:iCs/>
        </w:rPr>
      </w:pPr>
      <w:r w:rsidRPr="008E42B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94D22F3" wp14:editId="2F4298CC">
            <wp:extent cx="2409451" cy="1998345"/>
            <wp:effectExtent l="0" t="0" r="0" b="1905"/>
            <wp:docPr id="4" name="Рисунок 4" descr="C:\Documents and Settings\3\Рабочий стол\фото\картинки\ab90802816d9ff6402fd39be8f8dc1a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5" descr="C:\Documents and Settings\3\Рабочий стол\фото\картинки\ab90802816d9ff6402fd39be8f8dc1a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021" cy="2005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2BB" w:rsidRDefault="008E42BB" w:rsidP="008E42BB">
      <w:pPr>
        <w:spacing w:after="0"/>
        <w:jc w:val="center"/>
        <w:rPr>
          <w:iCs/>
        </w:rPr>
      </w:pPr>
    </w:p>
    <w:p w:rsidR="008E42BB" w:rsidRDefault="008E42BB" w:rsidP="008E42BB">
      <w:pPr>
        <w:spacing w:after="0"/>
        <w:jc w:val="center"/>
        <w:rPr>
          <w:iCs/>
        </w:rPr>
      </w:pPr>
    </w:p>
    <w:p w:rsidR="003D37CA" w:rsidRDefault="003D43BD" w:rsidP="008E42BB">
      <w:pPr>
        <w:spacing w:after="0"/>
        <w:jc w:val="center"/>
        <w:rPr>
          <w:rFonts w:ascii="Times New Roman" w:hAnsi="Times New Roman" w:cs="Times New Roman"/>
          <w:b/>
          <w:iCs/>
          <w:color w:val="0000FF"/>
          <w:sz w:val="52"/>
          <w:szCs w:val="52"/>
        </w:rPr>
      </w:pPr>
      <w:r w:rsidRPr="00AB3928">
        <w:rPr>
          <w:rFonts w:ascii="Times New Roman" w:hAnsi="Times New Roman" w:cs="Times New Roman"/>
          <w:b/>
          <w:iCs/>
          <w:color w:val="0000FF"/>
          <w:sz w:val="52"/>
          <w:szCs w:val="52"/>
        </w:rPr>
        <w:t xml:space="preserve">Сборник методических рекомендаций </w:t>
      </w:r>
    </w:p>
    <w:p w:rsidR="003D43BD" w:rsidRPr="00AB3928" w:rsidRDefault="003D37CA" w:rsidP="008E42BB">
      <w:pPr>
        <w:spacing w:after="0"/>
        <w:jc w:val="center"/>
        <w:rPr>
          <w:rFonts w:ascii="Times New Roman" w:hAnsi="Times New Roman" w:cs="Times New Roman"/>
          <w:b/>
          <w:iCs/>
          <w:color w:val="0000FF"/>
          <w:sz w:val="52"/>
          <w:szCs w:val="52"/>
        </w:rPr>
      </w:pPr>
      <w:r>
        <w:rPr>
          <w:rFonts w:ascii="Times New Roman" w:hAnsi="Times New Roman" w:cs="Times New Roman"/>
          <w:b/>
          <w:iCs/>
          <w:color w:val="0000FF"/>
          <w:sz w:val="52"/>
          <w:szCs w:val="52"/>
        </w:rPr>
        <w:t xml:space="preserve">для педагогов </w:t>
      </w:r>
    </w:p>
    <w:p w:rsidR="008E42BB" w:rsidRPr="00AB3928" w:rsidRDefault="008E42BB" w:rsidP="008E42BB">
      <w:pPr>
        <w:spacing w:after="0"/>
        <w:jc w:val="center"/>
        <w:rPr>
          <w:rFonts w:ascii="Times New Roman" w:hAnsi="Times New Roman" w:cs="Times New Roman"/>
          <w:b/>
          <w:iCs/>
          <w:color w:val="0000FF"/>
          <w:sz w:val="52"/>
          <w:szCs w:val="52"/>
        </w:rPr>
      </w:pPr>
      <w:r w:rsidRPr="00AB3928">
        <w:rPr>
          <w:rFonts w:ascii="Times New Roman" w:hAnsi="Times New Roman" w:cs="Times New Roman"/>
          <w:b/>
          <w:iCs/>
          <w:color w:val="0000FF"/>
          <w:sz w:val="52"/>
          <w:szCs w:val="52"/>
        </w:rPr>
        <w:t xml:space="preserve">«Содействие социальной адаптации детей </w:t>
      </w:r>
    </w:p>
    <w:p w:rsidR="008E42BB" w:rsidRPr="00AB3928" w:rsidRDefault="008E42BB" w:rsidP="008E42BB">
      <w:pPr>
        <w:spacing w:after="0"/>
        <w:jc w:val="center"/>
        <w:rPr>
          <w:rFonts w:ascii="Times New Roman" w:hAnsi="Times New Roman" w:cs="Times New Roman"/>
          <w:b/>
          <w:iCs/>
          <w:color w:val="0000FF"/>
          <w:sz w:val="52"/>
          <w:szCs w:val="52"/>
        </w:rPr>
      </w:pPr>
      <w:r w:rsidRPr="00AB3928">
        <w:rPr>
          <w:rFonts w:ascii="Times New Roman" w:hAnsi="Times New Roman" w:cs="Times New Roman"/>
          <w:b/>
          <w:iCs/>
          <w:color w:val="0000FF"/>
          <w:sz w:val="52"/>
          <w:szCs w:val="52"/>
        </w:rPr>
        <w:t xml:space="preserve">и их речевому развитию посредством </w:t>
      </w:r>
    </w:p>
    <w:p w:rsidR="008E42BB" w:rsidRPr="00AB3928" w:rsidRDefault="008E42BB" w:rsidP="008E42BB">
      <w:pPr>
        <w:spacing w:after="0"/>
        <w:jc w:val="center"/>
        <w:rPr>
          <w:rFonts w:ascii="Times New Roman" w:hAnsi="Times New Roman" w:cs="Times New Roman"/>
          <w:b/>
          <w:iCs/>
          <w:color w:val="0000FF"/>
          <w:sz w:val="52"/>
          <w:szCs w:val="52"/>
        </w:rPr>
      </w:pPr>
      <w:r w:rsidRPr="00AB3928">
        <w:rPr>
          <w:rFonts w:ascii="Times New Roman" w:hAnsi="Times New Roman" w:cs="Times New Roman"/>
          <w:b/>
          <w:iCs/>
          <w:color w:val="0000FF"/>
          <w:sz w:val="52"/>
          <w:szCs w:val="52"/>
        </w:rPr>
        <w:t>Краткосрочных образовательных практик»</w:t>
      </w:r>
    </w:p>
    <w:p w:rsidR="008E42BB" w:rsidRDefault="008E42BB" w:rsidP="008E42BB">
      <w:pPr>
        <w:spacing w:after="0"/>
        <w:jc w:val="right"/>
        <w:rPr>
          <w:i/>
          <w:iCs/>
        </w:rPr>
      </w:pPr>
    </w:p>
    <w:p w:rsidR="008E42BB" w:rsidRDefault="008E42BB" w:rsidP="008E42BB">
      <w:pPr>
        <w:spacing w:after="0"/>
        <w:jc w:val="right"/>
        <w:rPr>
          <w:i/>
          <w:iCs/>
        </w:rPr>
      </w:pPr>
    </w:p>
    <w:p w:rsidR="008E42BB" w:rsidRDefault="008E42BB" w:rsidP="008E42BB">
      <w:pPr>
        <w:spacing w:after="0"/>
        <w:jc w:val="right"/>
        <w:rPr>
          <w:i/>
          <w:iCs/>
        </w:rPr>
      </w:pPr>
    </w:p>
    <w:p w:rsidR="008E42BB" w:rsidRDefault="008E42BB" w:rsidP="008E42BB">
      <w:pPr>
        <w:spacing w:after="0"/>
        <w:jc w:val="right"/>
        <w:rPr>
          <w:i/>
          <w:iCs/>
        </w:rPr>
      </w:pPr>
    </w:p>
    <w:p w:rsidR="008E42BB" w:rsidRDefault="008E42BB" w:rsidP="008E42BB">
      <w:pPr>
        <w:spacing w:after="0"/>
        <w:jc w:val="right"/>
        <w:rPr>
          <w:i/>
          <w:iCs/>
        </w:rPr>
      </w:pPr>
    </w:p>
    <w:p w:rsidR="008E42BB" w:rsidRDefault="008E42BB" w:rsidP="008E42BB">
      <w:pPr>
        <w:spacing w:after="0"/>
        <w:jc w:val="right"/>
        <w:rPr>
          <w:rFonts w:ascii="Times New Roman" w:hAnsi="Times New Roman" w:cs="Times New Roman"/>
          <w:iCs/>
          <w:color w:val="0000FF"/>
          <w:sz w:val="28"/>
          <w:szCs w:val="28"/>
        </w:rPr>
      </w:pPr>
    </w:p>
    <w:p w:rsidR="008E42BB" w:rsidRDefault="008E42BB" w:rsidP="008E42BB">
      <w:pPr>
        <w:spacing w:after="0"/>
        <w:jc w:val="right"/>
        <w:rPr>
          <w:rFonts w:ascii="Times New Roman" w:hAnsi="Times New Roman" w:cs="Times New Roman"/>
          <w:iCs/>
          <w:color w:val="0000FF"/>
          <w:sz w:val="28"/>
          <w:szCs w:val="28"/>
        </w:rPr>
      </w:pPr>
    </w:p>
    <w:p w:rsidR="008E42BB" w:rsidRDefault="008E42BB" w:rsidP="008E42BB">
      <w:pPr>
        <w:spacing w:after="0"/>
        <w:jc w:val="right"/>
        <w:rPr>
          <w:rFonts w:ascii="Times New Roman" w:hAnsi="Times New Roman" w:cs="Times New Roman"/>
          <w:iCs/>
          <w:color w:val="0000FF"/>
          <w:sz w:val="28"/>
          <w:szCs w:val="28"/>
        </w:rPr>
      </w:pPr>
    </w:p>
    <w:p w:rsidR="008E42BB" w:rsidRPr="008E42BB" w:rsidRDefault="003D43BD" w:rsidP="008E42BB">
      <w:pPr>
        <w:spacing w:after="0"/>
        <w:jc w:val="right"/>
        <w:rPr>
          <w:rFonts w:ascii="Times New Roman" w:hAnsi="Times New Roman" w:cs="Times New Roman"/>
          <w:iCs/>
          <w:color w:val="0000FF"/>
          <w:sz w:val="28"/>
          <w:szCs w:val="28"/>
        </w:rPr>
      </w:pPr>
      <w:r>
        <w:rPr>
          <w:rFonts w:ascii="Times New Roman" w:hAnsi="Times New Roman" w:cs="Times New Roman"/>
          <w:iCs/>
          <w:color w:val="0000FF"/>
          <w:sz w:val="28"/>
          <w:szCs w:val="28"/>
        </w:rPr>
        <w:t>Разработчик</w:t>
      </w:r>
    </w:p>
    <w:p w:rsidR="008E42BB" w:rsidRPr="008E42BB" w:rsidRDefault="008E42BB" w:rsidP="008E42BB">
      <w:pPr>
        <w:spacing w:after="0"/>
        <w:jc w:val="right"/>
        <w:rPr>
          <w:rFonts w:ascii="Times New Roman" w:hAnsi="Times New Roman" w:cs="Times New Roman"/>
          <w:iCs/>
          <w:color w:val="0000FF"/>
          <w:sz w:val="28"/>
          <w:szCs w:val="28"/>
        </w:rPr>
      </w:pPr>
      <w:r w:rsidRPr="008E42BB">
        <w:rPr>
          <w:rFonts w:ascii="Times New Roman" w:hAnsi="Times New Roman" w:cs="Times New Roman"/>
          <w:iCs/>
          <w:color w:val="0000FF"/>
          <w:sz w:val="28"/>
          <w:szCs w:val="28"/>
        </w:rPr>
        <w:t>Надежда Сергеевна Зюзева</w:t>
      </w:r>
    </w:p>
    <w:p w:rsidR="008E42BB" w:rsidRPr="008E42BB" w:rsidRDefault="003D43BD" w:rsidP="008E42BB">
      <w:pPr>
        <w:spacing w:after="0"/>
        <w:jc w:val="right"/>
        <w:rPr>
          <w:rFonts w:ascii="Times New Roman" w:hAnsi="Times New Roman" w:cs="Times New Roman"/>
          <w:iCs/>
          <w:color w:val="0000FF"/>
          <w:sz w:val="28"/>
          <w:szCs w:val="28"/>
        </w:rPr>
      </w:pPr>
      <w:r>
        <w:rPr>
          <w:rFonts w:ascii="Times New Roman" w:hAnsi="Times New Roman" w:cs="Times New Roman"/>
          <w:iCs/>
          <w:color w:val="0000FF"/>
          <w:sz w:val="28"/>
          <w:szCs w:val="28"/>
        </w:rPr>
        <w:t>с</w:t>
      </w:r>
      <w:r w:rsidR="008E42BB" w:rsidRPr="008E42BB">
        <w:rPr>
          <w:rFonts w:ascii="Times New Roman" w:hAnsi="Times New Roman" w:cs="Times New Roman"/>
          <w:iCs/>
          <w:color w:val="0000FF"/>
          <w:sz w:val="28"/>
          <w:szCs w:val="28"/>
        </w:rPr>
        <w:t>тарший воспитатель</w:t>
      </w:r>
    </w:p>
    <w:p w:rsidR="008E42BB" w:rsidRPr="008E42BB" w:rsidRDefault="008E42BB" w:rsidP="008E42BB">
      <w:pPr>
        <w:spacing w:after="0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8E42BB">
        <w:rPr>
          <w:rFonts w:ascii="Times New Roman" w:hAnsi="Times New Roman" w:cs="Times New Roman"/>
          <w:iCs/>
          <w:color w:val="0000FF"/>
          <w:sz w:val="28"/>
          <w:szCs w:val="28"/>
        </w:rPr>
        <w:t>1КК</w:t>
      </w:r>
    </w:p>
    <w:p w:rsidR="008E42BB" w:rsidRDefault="008E42BB" w:rsidP="008E42BB">
      <w:pPr>
        <w:spacing w:after="0"/>
        <w:jc w:val="right"/>
        <w:rPr>
          <w:i/>
          <w:iCs/>
        </w:rPr>
      </w:pPr>
    </w:p>
    <w:p w:rsidR="008E42BB" w:rsidRDefault="008E42BB" w:rsidP="008E42BB">
      <w:pPr>
        <w:spacing w:after="0"/>
        <w:jc w:val="right"/>
        <w:rPr>
          <w:i/>
          <w:iCs/>
        </w:rPr>
      </w:pPr>
    </w:p>
    <w:p w:rsidR="008E42BB" w:rsidRDefault="008E42BB" w:rsidP="008E42BB">
      <w:pPr>
        <w:spacing w:after="0"/>
        <w:rPr>
          <w:i/>
          <w:iCs/>
        </w:rPr>
      </w:pPr>
    </w:p>
    <w:p w:rsidR="008E42BB" w:rsidRPr="00AB3928" w:rsidRDefault="008E42BB" w:rsidP="008E42BB">
      <w:pPr>
        <w:spacing w:after="0"/>
        <w:jc w:val="center"/>
        <w:rPr>
          <w:rFonts w:ascii="Times New Roman" w:hAnsi="Times New Roman" w:cs="Times New Roman"/>
          <w:iCs/>
          <w:color w:val="0000FF"/>
          <w:sz w:val="28"/>
          <w:szCs w:val="28"/>
        </w:rPr>
      </w:pPr>
      <w:r w:rsidRPr="00AB3928">
        <w:rPr>
          <w:rFonts w:ascii="Times New Roman" w:hAnsi="Times New Roman" w:cs="Times New Roman"/>
          <w:iCs/>
          <w:color w:val="0000FF"/>
          <w:sz w:val="28"/>
          <w:szCs w:val="28"/>
        </w:rPr>
        <w:t>Полевской</w:t>
      </w:r>
    </w:p>
    <w:p w:rsidR="008E42BB" w:rsidRPr="00AB3928" w:rsidRDefault="008E42BB" w:rsidP="00AB3928">
      <w:pPr>
        <w:spacing w:after="0"/>
        <w:jc w:val="center"/>
        <w:rPr>
          <w:rFonts w:ascii="Times New Roman" w:hAnsi="Times New Roman" w:cs="Times New Roman"/>
          <w:iCs/>
          <w:color w:val="0000FF"/>
          <w:sz w:val="28"/>
          <w:szCs w:val="28"/>
        </w:rPr>
      </w:pPr>
      <w:r w:rsidRPr="00AB3928">
        <w:rPr>
          <w:rFonts w:ascii="Times New Roman" w:hAnsi="Times New Roman" w:cs="Times New Roman"/>
          <w:iCs/>
          <w:color w:val="0000FF"/>
          <w:sz w:val="28"/>
          <w:szCs w:val="28"/>
        </w:rPr>
        <w:t>2019</w:t>
      </w:r>
    </w:p>
    <w:p w:rsidR="00B57B03" w:rsidRPr="00AB3928" w:rsidRDefault="00B57B03" w:rsidP="00B57B03">
      <w:pPr>
        <w:spacing w:after="0" w:line="240" w:lineRule="auto"/>
        <w:ind w:firstLine="708"/>
        <w:jc w:val="right"/>
        <w:rPr>
          <w:rFonts w:ascii="Times New Roman" w:hAnsi="Times New Roman" w:cs="Times New Roman"/>
          <w:bCs/>
          <w:i/>
          <w:iCs/>
          <w:sz w:val="32"/>
          <w:szCs w:val="32"/>
        </w:rPr>
      </w:pPr>
      <w:r w:rsidRPr="00AB3928">
        <w:rPr>
          <w:rFonts w:ascii="Times New Roman" w:hAnsi="Times New Roman" w:cs="Times New Roman"/>
          <w:bCs/>
          <w:i/>
          <w:iCs/>
          <w:sz w:val="32"/>
          <w:szCs w:val="32"/>
        </w:rPr>
        <w:lastRenderedPageBreak/>
        <w:t xml:space="preserve">«Детство – это важнейший период человеческой жизни, </w:t>
      </w:r>
    </w:p>
    <w:p w:rsidR="00B57B03" w:rsidRPr="00AB3928" w:rsidRDefault="00B57B03" w:rsidP="00B57B03">
      <w:pPr>
        <w:spacing w:after="0" w:line="240" w:lineRule="auto"/>
        <w:ind w:firstLine="708"/>
        <w:jc w:val="right"/>
        <w:rPr>
          <w:rFonts w:ascii="Times New Roman" w:hAnsi="Times New Roman" w:cs="Times New Roman"/>
          <w:bCs/>
          <w:i/>
          <w:iCs/>
          <w:sz w:val="32"/>
          <w:szCs w:val="32"/>
        </w:rPr>
      </w:pPr>
      <w:r w:rsidRPr="00AB3928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не подготовка к будущей жизни, а настоящая, </w:t>
      </w:r>
    </w:p>
    <w:p w:rsidR="00B57B03" w:rsidRPr="00AB3928" w:rsidRDefault="00B57B03" w:rsidP="00B57B03">
      <w:pPr>
        <w:spacing w:after="0" w:line="240" w:lineRule="auto"/>
        <w:ind w:firstLine="708"/>
        <w:jc w:val="right"/>
        <w:rPr>
          <w:rFonts w:ascii="Times New Roman" w:hAnsi="Times New Roman" w:cs="Times New Roman"/>
          <w:bCs/>
          <w:i/>
          <w:iCs/>
          <w:sz w:val="32"/>
          <w:szCs w:val="32"/>
        </w:rPr>
      </w:pPr>
      <w:r w:rsidRPr="00AB3928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яркая, самобытная, неповторимая жизнь. </w:t>
      </w:r>
    </w:p>
    <w:p w:rsidR="00B57B03" w:rsidRPr="00AB3928" w:rsidRDefault="00B57B03" w:rsidP="00B57B03">
      <w:pPr>
        <w:spacing w:after="0" w:line="240" w:lineRule="auto"/>
        <w:ind w:firstLine="708"/>
        <w:jc w:val="right"/>
        <w:rPr>
          <w:rFonts w:ascii="Times New Roman" w:hAnsi="Times New Roman" w:cs="Times New Roman"/>
          <w:bCs/>
          <w:i/>
          <w:iCs/>
          <w:sz w:val="32"/>
          <w:szCs w:val="32"/>
        </w:rPr>
      </w:pPr>
      <w:r w:rsidRPr="00AB3928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И от того, кто вел ребенка за руку в детские годы, </w:t>
      </w:r>
    </w:p>
    <w:p w:rsidR="00B57B03" w:rsidRPr="00AB3928" w:rsidRDefault="00B57B03" w:rsidP="00B57B03">
      <w:pPr>
        <w:spacing w:after="0" w:line="240" w:lineRule="auto"/>
        <w:ind w:firstLine="708"/>
        <w:jc w:val="right"/>
        <w:rPr>
          <w:rFonts w:ascii="Times New Roman" w:hAnsi="Times New Roman" w:cs="Times New Roman"/>
          <w:bCs/>
          <w:i/>
          <w:iCs/>
          <w:sz w:val="32"/>
          <w:szCs w:val="32"/>
        </w:rPr>
      </w:pPr>
      <w:r w:rsidRPr="00AB3928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что вошло в его разум и сердце из окружающего мира </w:t>
      </w:r>
    </w:p>
    <w:p w:rsidR="00B57B03" w:rsidRPr="00AB3928" w:rsidRDefault="00B57B03" w:rsidP="00B57B03">
      <w:pPr>
        <w:spacing w:after="0" w:line="240" w:lineRule="auto"/>
        <w:ind w:firstLine="708"/>
        <w:jc w:val="right"/>
        <w:rPr>
          <w:rFonts w:ascii="Times New Roman" w:hAnsi="Times New Roman" w:cs="Times New Roman"/>
          <w:bCs/>
          <w:i/>
          <w:iCs/>
          <w:sz w:val="32"/>
          <w:szCs w:val="32"/>
        </w:rPr>
      </w:pPr>
      <w:r w:rsidRPr="00AB3928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– от этого в решающей степени зависит, </w:t>
      </w:r>
    </w:p>
    <w:p w:rsidR="00B57B03" w:rsidRPr="00AB3928" w:rsidRDefault="00B57B03" w:rsidP="003328D0">
      <w:pPr>
        <w:spacing w:after="0" w:line="240" w:lineRule="auto"/>
        <w:ind w:firstLine="708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AB3928">
        <w:rPr>
          <w:rFonts w:ascii="Times New Roman" w:hAnsi="Times New Roman" w:cs="Times New Roman"/>
          <w:bCs/>
          <w:i/>
          <w:iCs/>
          <w:sz w:val="32"/>
          <w:szCs w:val="32"/>
        </w:rPr>
        <w:t>каким человеком станет сегодняшний малыш».</w:t>
      </w:r>
      <w:r w:rsidRPr="00AB3928">
        <w:rPr>
          <w:rFonts w:ascii="Times New Roman" w:hAnsi="Times New Roman" w:cs="Times New Roman"/>
          <w:bCs/>
          <w:i/>
          <w:iCs/>
          <w:sz w:val="32"/>
          <w:szCs w:val="32"/>
        </w:rPr>
        <w:br/>
        <w:t>(Л.Н. Толстой)</w:t>
      </w:r>
    </w:p>
    <w:p w:rsidR="00B57B03" w:rsidRPr="00AB3928" w:rsidRDefault="00B57B03" w:rsidP="00B57B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B3928">
        <w:rPr>
          <w:rFonts w:ascii="Times New Roman" w:hAnsi="Times New Roman" w:cs="Times New Roman"/>
          <w:bCs/>
          <w:sz w:val="32"/>
          <w:szCs w:val="32"/>
        </w:rPr>
        <w:t>Социально-коммуникативное развитие детей относится к числу важнейших проблем педагогики</w:t>
      </w:r>
      <w:r w:rsidRPr="00AB3928">
        <w:rPr>
          <w:rFonts w:ascii="Times New Roman" w:hAnsi="Times New Roman" w:cs="Times New Roman"/>
          <w:sz w:val="32"/>
          <w:szCs w:val="32"/>
        </w:rPr>
        <w:t>. Его актуальность возрастает в современных условиях в связи с особенностями социального окружения ребёнка, в котором часто наблюдаются дефицит воспитанности, доброты, доброжелательности, речевой культуры, во взаимоотношениях людей.</w:t>
      </w:r>
    </w:p>
    <w:p w:rsidR="00B57B03" w:rsidRPr="00AB3928" w:rsidRDefault="00B57B03" w:rsidP="00B57B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B3928">
        <w:rPr>
          <w:rFonts w:ascii="Times New Roman" w:hAnsi="Times New Roman" w:cs="Times New Roman"/>
          <w:sz w:val="32"/>
          <w:szCs w:val="32"/>
        </w:rPr>
        <w:t>Дошкольное детство – время первоначального становления личности, формирования основ самосознания и индивидуальности ребенка, время, когда определяются траектории его дальнейшего развития. Поэтому именно в дошкольном возрасте важно заложить эти основы.</w:t>
      </w:r>
    </w:p>
    <w:p w:rsidR="002D22FD" w:rsidRPr="003328D0" w:rsidRDefault="00B57B03" w:rsidP="003328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B3928">
        <w:rPr>
          <w:rFonts w:ascii="Times New Roman" w:hAnsi="Times New Roman" w:cs="Times New Roman"/>
          <w:sz w:val="32"/>
          <w:szCs w:val="32"/>
        </w:rPr>
        <w:t>Для воспитания полноценной личности необходимо содействовать социализации ребенка в его первых социумах - семье и группе детского сада, которые могут способствовать социальной адаптации к дальнейшей жизни в обществе и успешного взаимодействия с окружающей его миром.</w:t>
      </w:r>
    </w:p>
    <w:p w:rsidR="002D22FD" w:rsidRPr="00B57B03" w:rsidRDefault="002D22FD" w:rsidP="002D22F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D0998D">
            <wp:extent cx="3686175" cy="2764631"/>
            <wp:effectExtent l="304800" t="323850" r="314325" b="3219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599" cy="277544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A5BE8" w:rsidRPr="00AB3928" w:rsidRDefault="002D22FD" w:rsidP="00AB392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AB3928">
        <w:rPr>
          <w:rFonts w:ascii="Times New Roman" w:hAnsi="Times New Roman" w:cs="Times New Roman"/>
          <w:sz w:val="32"/>
          <w:szCs w:val="32"/>
        </w:rPr>
        <w:t>Интенсивное интеллектуальное, эмоционально-личностное развитие, благополучие ребенка и социальный статус связаны с освоением позиции творца детской деятельности. Выстроить индивидуальный путь развития через приобретение новых умений, навыков, свойств личности в созданной социальной ситуации развития ребенка – вот суть построения системы краткосрочных образовательных практик.</w:t>
      </w:r>
    </w:p>
    <w:p w:rsidR="002D22FD" w:rsidRPr="00AB3928" w:rsidRDefault="002D22FD" w:rsidP="002D22F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B3928">
        <w:rPr>
          <w:rFonts w:ascii="Times New Roman" w:hAnsi="Times New Roman" w:cs="Times New Roman"/>
          <w:b/>
          <w:sz w:val="32"/>
          <w:szCs w:val="32"/>
        </w:rPr>
        <w:lastRenderedPageBreak/>
        <w:t>КОП – Что это такое</w:t>
      </w:r>
    </w:p>
    <w:p w:rsidR="002D22FD" w:rsidRPr="00AB3928" w:rsidRDefault="002D22FD" w:rsidP="002D22F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B3928">
        <w:rPr>
          <w:rFonts w:ascii="Times New Roman" w:hAnsi="Times New Roman" w:cs="Times New Roman"/>
          <w:b/>
          <w:sz w:val="40"/>
          <w:szCs w:val="40"/>
        </w:rPr>
        <w:t>К</w:t>
      </w:r>
      <w:r w:rsidRPr="00AB3928">
        <w:rPr>
          <w:rFonts w:ascii="Times New Roman" w:hAnsi="Times New Roman" w:cs="Times New Roman"/>
          <w:sz w:val="32"/>
          <w:szCs w:val="32"/>
        </w:rPr>
        <w:t>раткосрочная -  рассчитанная на короткий срок.</w:t>
      </w:r>
    </w:p>
    <w:p w:rsidR="002D22FD" w:rsidRPr="00AB3928" w:rsidRDefault="002D22FD" w:rsidP="002D22F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B3928">
        <w:rPr>
          <w:rFonts w:ascii="Times New Roman" w:hAnsi="Times New Roman" w:cs="Times New Roman"/>
          <w:b/>
          <w:sz w:val="40"/>
          <w:szCs w:val="40"/>
        </w:rPr>
        <w:t>О</w:t>
      </w:r>
      <w:r w:rsidRPr="00AB3928">
        <w:rPr>
          <w:rFonts w:ascii="Times New Roman" w:hAnsi="Times New Roman" w:cs="Times New Roman"/>
          <w:sz w:val="32"/>
          <w:szCs w:val="32"/>
        </w:rPr>
        <w:t>бразовательная - служащая для образования, содействующая получению знаний.</w:t>
      </w:r>
    </w:p>
    <w:p w:rsidR="002D22FD" w:rsidRPr="00AB3928" w:rsidRDefault="002D22FD" w:rsidP="002D22F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B3928">
        <w:rPr>
          <w:rFonts w:ascii="Times New Roman" w:hAnsi="Times New Roman" w:cs="Times New Roman"/>
          <w:b/>
          <w:sz w:val="40"/>
          <w:szCs w:val="40"/>
        </w:rPr>
        <w:t>П</w:t>
      </w:r>
      <w:r w:rsidRPr="00AB3928">
        <w:rPr>
          <w:rFonts w:ascii="Times New Roman" w:hAnsi="Times New Roman" w:cs="Times New Roman"/>
          <w:sz w:val="32"/>
          <w:szCs w:val="32"/>
        </w:rPr>
        <w:t>рактика - целесообразная и целенаправленная деятельность.</w:t>
      </w:r>
    </w:p>
    <w:p w:rsidR="002D22FD" w:rsidRPr="00AB3928" w:rsidRDefault="002D22FD" w:rsidP="002D22F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B3928">
        <w:rPr>
          <w:rFonts w:ascii="Times New Roman" w:hAnsi="Times New Roman" w:cs="Times New Roman"/>
          <w:b/>
          <w:sz w:val="32"/>
          <w:szCs w:val="32"/>
        </w:rPr>
        <w:t>КОПы призваны создавать условия для:</w:t>
      </w:r>
    </w:p>
    <w:p w:rsidR="002D22FD" w:rsidRPr="00AB3928" w:rsidRDefault="002D22FD" w:rsidP="002D22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B3928">
        <w:rPr>
          <w:rFonts w:ascii="Times New Roman" w:hAnsi="Times New Roman" w:cs="Times New Roman"/>
          <w:sz w:val="32"/>
          <w:szCs w:val="32"/>
        </w:rPr>
        <w:t xml:space="preserve">Формирования способности и готовности к осознанному выбору образовательной деятельности; </w:t>
      </w:r>
    </w:p>
    <w:p w:rsidR="002D22FD" w:rsidRPr="00AB3928" w:rsidRDefault="002D22FD" w:rsidP="002D22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B3928">
        <w:rPr>
          <w:rFonts w:ascii="Times New Roman" w:hAnsi="Times New Roman" w:cs="Times New Roman"/>
          <w:sz w:val="32"/>
          <w:szCs w:val="32"/>
        </w:rPr>
        <w:t>Удовлетворения познавательных интересов и действий дошкольников;</w:t>
      </w:r>
    </w:p>
    <w:p w:rsidR="001A5BE8" w:rsidRPr="00AB3928" w:rsidRDefault="001A5BE8" w:rsidP="002D22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B3928">
        <w:rPr>
          <w:rFonts w:ascii="Times New Roman" w:hAnsi="Times New Roman" w:cs="Times New Roman"/>
          <w:sz w:val="32"/>
          <w:szCs w:val="32"/>
        </w:rPr>
        <w:t>Обогащение словарного запаса детей, развитие связной, монологической, диалогической речи</w:t>
      </w:r>
    </w:p>
    <w:p w:rsidR="002D22FD" w:rsidRPr="00AB3928" w:rsidRDefault="002D22FD" w:rsidP="002D22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B3928">
        <w:rPr>
          <w:rFonts w:ascii="Times New Roman" w:hAnsi="Times New Roman" w:cs="Times New Roman"/>
          <w:sz w:val="32"/>
          <w:szCs w:val="32"/>
        </w:rPr>
        <w:t xml:space="preserve">Освоения дошкольниками способов деятельности, необходимых в дальнейшем образовании; </w:t>
      </w:r>
    </w:p>
    <w:p w:rsidR="002D22FD" w:rsidRPr="00AB3928" w:rsidRDefault="002D22FD" w:rsidP="002D22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B3928">
        <w:rPr>
          <w:rFonts w:ascii="Times New Roman" w:hAnsi="Times New Roman" w:cs="Times New Roman"/>
          <w:sz w:val="32"/>
          <w:szCs w:val="32"/>
        </w:rPr>
        <w:t xml:space="preserve">Повышения мотивации приобщения к социокультурным нормам, традициям семьи, общества и государства; </w:t>
      </w:r>
    </w:p>
    <w:p w:rsidR="002D22FD" w:rsidRPr="00AB3928" w:rsidRDefault="002D22FD" w:rsidP="002D22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B3928">
        <w:rPr>
          <w:rFonts w:ascii="Times New Roman" w:hAnsi="Times New Roman" w:cs="Times New Roman"/>
          <w:sz w:val="32"/>
          <w:szCs w:val="32"/>
        </w:rPr>
        <w:t>Активизации роли семьи в воспитательно-образовательном процессе ДОУ.</w:t>
      </w:r>
    </w:p>
    <w:p w:rsidR="002D22FD" w:rsidRPr="002D22FD" w:rsidRDefault="00D70192" w:rsidP="00D70192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701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7900" cy="2997200"/>
            <wp:effectExtent l="304800" t="323850" r="323850" b="317500"/>
            <wp:docPr id="6" name="Рисунок 6" descr="C:\Users\1\Desktop\работа\фото\копы\IMG-2019070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работа\фото\копы\IMG-20190704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386" cy="300184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57B03" w:rsidRPr="00AB3928" w:rsidRDefault="005416E3" w:rsidP="005416E3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AB3928">
        <w:rPr>
          <w:rFonts w:ascii="Times New Roman" w:hAnsi="Times New Roman" w:cs="Times New Roman"/>
          <w:b/>
          <w:iCs/>
          <w:sz w:val="32"/>
          <w:szCs w:val="32"/>
        </w:rPr>
        <w:t>Общие подходы к организации краткосрочных образовательных практик. Содержательные компоненты.</w:t>
      </w:r>
    </w:p>
    <w:p w:rsidR="00B57B03" w:rsidRPr="00AB3928" w:rsidRDefault="000E5D44" w:rsidP="000E5D44">
      <w:pPr>
        <w:spacing w:after="0"/>
        <w:ind w:firstLine="708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B3928">
        <w:rPr>
          <w:rFonts w:ascii="Times New Roman" w:hAnsi="Times New Roman" w:cs="Times New Roman"/>
          <w:iCs/>
          <w:sz w:val="32"/>
          <w:szCs w:val="32"/>
        </w:rPr>
        <w:t>Краткосрочные образовательные практики (далее - КОП) - непродолжительный по времени (от 2 до 8 академических часов) курс совместной образовательной деятельности педагога и детей, направленный на решение задач образовательной программы и имеющей своим результатом продукт деятельности или навык ребенка, выбранный на определенный отрезок времени ребенком и (или) его семьей.</w:t>
      </w:r>
    </w:p>
    <w:p w:rsidR="000E5D44" w:rsidRPr="00AB3928" w:rsidRDefault="000E5D44" w:rsidP="000E5D44">
      <w:pPr>
        <w:spacing w:after="0"/>
        <w:ind w:firstLine="708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B3928">
        <w:rPr>
          <w:rFonts w:ascii="Times New Roman" w:hAnsi="Times New Roman" w:cs="Times New Roman"/>
          <w:iCs/>
          <w:sz w:val="32"/>
          <w:szCs w:val="32"/>
        </w:rPr>
        <w:lastRenderedPageBreak/>
        <w:t>В разработке и реализации КОП могут участвовать педагоги и специалисты ДОУ, независимо от занимаемой должности, стажа работы и возрастной группы, на которых они непосредственно работают. Вышеперечисленные категории в системе организации КОП являются руководителями КОП.</w:t>
      </w:r>
    </w:p>
    <w:p w:rsidR="000E5D44" w:rsidRPr="00AB3928" w:rsidRDefault="000E5D44" w:rsidP="000E5D44">
      <w:pPr>
        <w:spacing w:after="0"/>
        <w:ind w:firstLine="708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B3928">
        <w:rPr>
          <w:rFonts w:ascii="Times New Roman" w:hAnsi="Times New Roman" w:cs="Times New Roman"/>
          <w:iCs/>
          <w:sz w:val="32"/>
          <w:szCs w:val="32"/>
        </w:rPr>
        <w:t>Ответственное лицо за реализацию данного направления выбирается решением педагогического совета ДОУ и утверждается приказом заведующего.</w:t>
      </w:r>
    </w:p>
    <w:p w:rsidR="000E5D44" w:rsidRPr="00AB3928" w:rsidRDefault="000E5D44" w:rsidP="000E5D44">
      <w:pPr>
        <w:spacing w:after="0"/>
        <w:ind w:firstLine="708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B3928">
        <w:rPr>
          <w:rFonts w:ascii="Times New Roman" w:hAnsi="Times New Roman" w:cs="Times New Roman"/>
          <w:iCs/>
          <w:sz w:val="32"/>
          <w:szCs w:val="32"/>
        </w:rPr>
        <w:t>Примечание: Количество педагогов и специалистов, участвующих в реализации КОП, является индивидуальным для каждого ДОУ.</w:t>
      </w:r>
    </w:p>
    <w:p w:rsidR="003230FA" w:rsidRPr="000E5D44" w:rsidRDefault="003328D0" w:rsidP="003230FA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="003230FA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2B7C9819">
            <wp:extent cx="2232413" cy="2974302"/>
            <wp:effectExtent l="323850" t="323850" r="320675" b="3219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299" cy="298347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46A156AB">
            <wp:extent cx="2944495" cy="369443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3694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3928" w:rsidRDefault="00AB3928" w:rsidP="00767D30">
      <w:pPr>
        <w:spacing w:after="0"/>
        <w:ind w:firstLine="708"/>
        <w:jc w:val="both"/>
        <w:rPr>
          <w:rFonts w:ascii="Times New Roman" w:hAnsi="Times New Roman" w:cs="Times New Roman"/>
          <w:b/>
          <w:iCs/>
          <w:sz w:val="32"/>
          <w:szCs w:val="32"/>
        </w:rPr>
      </w:pPr>
    </w:p>
    <w:p w:rsidR="00767D30" w:rsidRPr="00AB3928" w:rsidRDefault="00767D30" w:rsidP="00767D30">
      <w:pPr>
        <w:spacing w:after="0"/>
        <w:ind w:firstLine="708"/>
        <w:jc w:val="both"/>
        <w:rPr>
          <w:rFonts w:ascii="Times New Roman" w:hAnsi="Times New Roman" w:cs="Times New Roman"/>
          <w:b/>
          <w:iCs/>
          <w:sz w:val="32"/>
          <w:szCs w:val="32"/>
        </w:rPr>
      </w:pPr>
      <w:r w:rsidRPr="00AB3928">
        <w:rPr>
          <w:rFonts w:ascii="Times New Roman" w:hAnsi="Times New Roman" w:cs="Times New Roman"/>
          <w:b/>
          <w:iCs/>
          <w:sz w:val="32"/>
          <w:szCs w:val="32"/>
        </w:rPr>
        <w:t>Перед тем как начать работу по программе, педагог должен создать технологическую карту КОП технической направленности.</w:t>
      </w:r>
    </w:p>
    <w:p w:rsidR="00767D30" w:rsidRPr="00AB3928" w:rsidRDefault="00767D30" w:rsidP="00767D30">
      <w:pPr>
        <w:spacing w:after="0"/>
        <w:ind w:firstLine="708"/>
        <w:jc w:val="both"/>
        <w:rPr>
          <w:rFonts w:ascii="Times New Roman" w:hAnsi="Times New Roman" w:cs="Times New Roman"/>
          <w:b/>
          <w:iCs/>
          <w:sz w:val="32"/>
          <w:szCs w:val="32"/>
        </w:rPr>
      </w:pPr>
      <w:r w:rsidRPr="00AB3928">
        <w:rPr>
          <w:rFonts w:ascii="Times New Roman" w:hAnsi="Times New Roman" w:cs="Times New Roman"/>
          <w:b/>
          <w:iCs/>
          <w:sz w:val="32"/>
          <w:szCs w:val="32"/>
        </w:rPr>
        <w:t>Составляется она очень просто:</w:t>
      </w:r>
    </w:p>
    <w:p w:rsidR="003230FA" w:rsidRPr="00AB3928" w:rsidRDefault="00767D30" w:rsidP="00AE6398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B3928">
        <w:rPr>
          <w:rFonts w:ascii="Times New Roman" w:hAnsi="Times New Roman" w:cs="Times New Roman"/>
          <w:iCs/>
          <w:sz w:val="32"/>
          <w:szCs w:val="32"/>
        </w:rPr>
        <w:t xml:space="preserve">Название практики как краткое формулирование основной идеи практики, результат образовательных достижений или продукта, полученного в ходе реализации практики; </w:t>
      </w:r>
    </w:p>
    <w:p w:rsidR="00767D30" w:rsidRPr="00AB3928" w:rsidRDefault="00767D30" w:rsidP="00AE6398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B3928">
        <w:rPr>
          <w:rFonts w:ascii="Times New Roman" w:hAnsi="Times New Roman" w:cs="Times New Roman"/>
          <w:iCs/>
          <w:sz w:val="32"/>
          <w:szCs w:val="32"/>
        </w:rPr>
        <w:t>Возрастная категория детей и количественный состав;</w:t>
      </w:r>
    </w:p>
    <w:p w:rsidR="00767D30" w:rsidRPr="00AB3928" w:rsidRDefault="00767D30" w:rsidP="00767D3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B3928">
        <w:rPr>
          <w:rFonts w:ascii="Times New Roman" w:hAnsi="Times New Roman" w:cs="Times New Roman"/>
          <w:iCs/>
          <w:sz w:val="32"/>
          <w:szCs w:val="32"/>
        </w:rPr>
        <w:t>Продолжительность практики;</w:t>
      </w:r>
    </w:p>
    <w:p w:rsidR="00767D30" w:rsidRPr="00AB3928" w:rsidRDefault="00767D30" w:rsidP="00767D3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B3928">
        <w:rPr>
          <w:rFonts w:ascii="Times New Roman" w:hAnsi="Times New Roman" w:cs="Times New Roman"/>
          <w:iCs/>
          <w:sz w:val="32"/>
          <w:szCs w:val="32"/>
        </w:rPr>
        <w:t>Цель и задачи;</w:t>
      </w:r>
    </w:p>
    <w:p w:rsidR="00767D30" w:rsidRPr="00AB3928" w:rsidRDefault="00D70192" w:rsidP="00767D3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B3928">
        <w:rPr>
          <w:rFonts w:ascii="Times New Roman" w:hAnsi="Times New Roman" w:cs="Times New Roman"/>
          <w:iCs/>
          <w:sz w:val="32"/>
          <w:szCs w:val="32"/>
        </w:rPr>
        <w:t>С</w:t>
      </w:r>
      <w:r w:rsidR="00767D30" w:rsidRPr="00AB3928">
        <w:rPr>
          <w:rFonts w:ascii="Times New Roman" w:hAnsi="Times New Roman" w:cs="Times New Roman"/>
          <w:iCs/>
          <w:sz w:val="32"/>
          <w:szCs w:val="32"/>
        </w:rPr>
        <w:t>одержание образовательной деятельности по реализации цели и задач в виде сценариев встреч, равное количеству часов данной краткосрочной образовательной практики, с выделением темы (подтемы) каждого часа (встречи);</w:t>
      </w:r>
    </w:p>
    <w:p w:rsidR="00767D30" w:rsidRPr="00AB3928" w:rsidRDefault="00D70192" w:rsidP="00767D3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B3928">
        <w:rPr>
          <w:rFonts w:ascii="Times New Roman" w:hAnsi="Times New Roman" w:cs="Times New Roman"/>
          <w:iCs/>
          <w:sz w:val="32"/>
          <w:szCs w:val="32"/>
        </w:rPr>
        <w:lastRenderedPageBreak/>
        <w:t>О</w:t>
      </w:r>
      <w:r w:rsidR="00767D30" w:rsidRPr="00AB3928">
        <w:rPr>
          <w:rFonts w:ascii="Times New Roman" w:hAnsi="Times New Roman" w:cs="Times New Roman"/>
          <w:iCs/>
          <w:sz w:val="32"/>
          <w:szCs w:val="32"/>
        </w:rPr>
        <w:t>борудование и материалы, необходимые для проведения КОП;</w:t>
      </w:r>
    </w:p>
    <w:p w:rsidR="00767D30" w:rsidRPr="00AB3928" w:rsidRDefault="00D70192" w:rsidP="00767D3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B3928">
        <w:rPr>
          <w:rFonts w:ascii="Times New Roman" w:hAnsi="Times New Roman" w:cs="Times New Roman"/>
          <w:iCs/>
          <w:sz w:val="32"/>
          <w:szCs w:val="32"/>
        </w:rPr>
        <w:t>У</w:t>
      </w:r>
      <w:r w:rsidR="00767D30" w:rsidRPr="00AB3928">
        <w:rPr>
          <w:rFonts w:ascii="Times New Roman" w:hAnsi="Times New Roman" w:cs="Times New Roman"/>
          <w:iCs/>
          <w:sz w:val="32"/>
          <w:szCs w:val="32"/>
        </w:rPr>
        <w:t>казать, какие ключевые компетентности будут сформированы у детей в ходе КОП технической направленности</w:t>
      </w:r>
    </w:p>
    <w:p w:rsidR="00767D30" w:rsidRPr="00AB3928" w:rsidRDefault="00D70192" w:rsidP="00767D3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B3928">
        <w:rPr>
          <w:rFonts w:ascii="Times New Roman" w:hAnsi="Times New Roman" w:cs="Times New Roman"/>
          <w:iCs/>
          <w:sz w:val="32"/>
          <w:szCs w:val="32"/>
        </w:rPr>
        <w:t>Б</w:t>
      </w:r>
      <w:r w:rsidR="00767D30" w:rsidRPr="00AB3928">
        <w:rPr>
          <w:rFonts w:ascii="Times New Roman" w:hAnsi="Times New Roman" w:cs="Times New Roman"/>
          <w:iCs/>
          <w:sz w:val="32"/>
          <w:szCs w:val="32"/>
        </w:rPr>
        <w:t>иблиография (список литературы, которой пользовался педагог при составлении программы.</w:t>
      </w:r>
    </w:p>
    <w:p w:rsidR="003230FA" w:rsidRPr="00AB3928" w:rsidRDefault="003230FA" w:rsidP="003230FA">
      <w:pPr>
        <w:spacing w:after="0"/>
        <w:ind w:left="360" w:firstLine="348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B3928">
        <w:rPr>
          <w:rFonts w:ascii="Times New Roman" w:hAnsi="Times New Roman" w:cs="Times New Roman"/>
          <w:iCs/>
          <w:sz w:val="32"/>
          <w:szCs w:val="32"/>
        </w:rPr>
        <w:t xml:space="preserve">Отличие краткосрочных образовательных практик от непосредственной образовательной деятельности: краткосрочные образовательные практики – это не просто получение знаний, но и освоение и применение полученных знаний в действиях (на практике): </w:t>
      </w:r>
    </w:p>
    <w:p w:rsidR="003230FA" w:rsidRPr="00AB3928" w:rsidRDefault="003230FA" w:rsidP="003230F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B3928">
        <w:rPr>
          <w:rFonts w:ascii="Times New Roman" w:hAnsi="Times New Roman" w:cs="Times New Roman"/>
          <w:iCs/>
          <w:sz w:val="32"/>
          <w:szCs w:val="32"/>
        </w:rPr>
        <w:t xml:space="preserve">знания, получаемые детьми шире программных; </w:t>
      </w:r>
    </w:p>
    <w:p w:rsidR="003230FA" w:rsidRPr="00AB3928" w:rsidRDefault="003230FA" w:rsidP="003230F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B3928">
        <w:rPr>
          <w:rFonts w:ascii="Times New Roman" w:hAnsi="Times New Roman" w:cs="Times New Roman"/>
          <w:iCs/>
          <w:sz w:val="32"/>
          <w:szCs w:val="32"/>
        </w:rPr>
        <w:t>за короткий срок дети могут научить</w:t>
      </w:r>
      <w:r w:rsidR="00AB3928">
        <w:rPr>
          <w:rFonts w:ascii="Times New Roman" w:hAnsi="Times New Roman" w:cs="Times New Roman"/>
          <w:iCs/>
          <w:sz w:val="32"/>
          <w:szCs w:val="32"/>
        </w:rPr>
        <w:t>ся чему-либо</w:t>
      </w:r>
      <w:r w:rsidRPr="00AB3928">
        <w:rPr>
          <w:rFonts w:ascii="Times New Roman" w:hAnsi="Times New Roman" w:cs="Times New Roman"/>
          <w:iCs/>
          <w:sz w:val="32"/>
          <w:szCs w:val="32"/>
        </w:rPr>
        <w:t xml:space="preserve">; </w:t>
      </w:r>
    </w:p>
    <w:p w:rsidR="003230FA" w:rsidRPr="00AB3928" w:rsidRDefault="003230FA" w:rsidP="003230F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B3928">
        <w:rPr>
          <w:rFonts w:ascii="Times New Roman" w:hAnsi="Times New Roman" w:cs="Times New Roman"/>
          <w:iCs/>
          <w:sz w:val="32"/>
          <w:szCs w:val="32"/>
        </w:rPr>
        <w:t>после каждого занятия дети получают готовый продукт своей деятельности;</w:t>
      </w:r>
    </w:p>
    <w:p w:rsidR="001A5BE8" w:rsidRPr="00AB3928" w:rsidRDefault="003230FA" w:rsidP="001A5BE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B3928">
        <w:rPr>
          <w:rFonts w:ascii="Times New Roman" w:hAnsi="Times New Roman" w:cs="Times New Roman"/>
          <w:iCs/>
          <w:sz w:val="32"/>
          <w:szCs w:val="32"/>
        </w:rPr>
        <w:t xml:space="preserve">нет задачи прямого обучения. </w:t>
      </w:r>
      <w:r w:rsidR="001A5BE8" w:rsidRPr="00AB3928">
        <w:rPr>
          <w:rFonts w:ascii="Times New Roman" w:hAnsi="Times New Roman" w:cs="Times New Roman"/>
          <w:iCs/>
          <w:sz w:val="32"/>
          <w:szCs w:val="32"/>
        </w:rPr>
        <w:t xml:space="preserve"> </w:t>
      </w:r>
    </w:p>
    <w:p w:rsidR="001A5BE8" w:rsidRPr="00AB3928" w:rsidRDefault="001A5BE8" w:rsidP="001A5BE8">
      <w:pPr>
        <w:spacing w:after="0"/>
        <w:ind w:left="36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B3928">
        <w:rPr>
          <w:rFonts w:ascii="Times New Roman" w:hAnsi="Times New Roman" w:cs="Times New Roman"/>
          <w:iCs/>
          <w:sz w:val="32"/>
          <w:szCs w:val="32"/>
        </w:rPr>
        <w:tab/>
        <w:t>Отличие краткосрочных образовательных практик от дополнительного образования состоит в том, что организация кружков, секций рассчитаны на несколько лет обучения (один - три года), т.е. значительно продолжительные по времени в сравнении с КОП, что недостаточно обеспечивает возможность разнообразия направлений для выбора и определения интересов ребенка дошкольника.</w:t>
      </w:r>
    </w:p>
    <w:p w:rsidR="001A5BE8" w:rsidRPr="00AB3928" w:rsidRDefault="001A5BE8" w:rsidP="001A5BE8">
      <w:pPr>
        <w:spacing w:after="0"/>
        <w:ind w:left="360"/>
        <w:jc w:val="both"/>
        <w:rPr>
          <w:rFonts w:ascii="Times New Roman" w:hAnsi="Times New Roman" w:cs="Times New Roman"/>
          <w:iCs/>
          <w:sz w:val="32"/>
          <w:szCs w:val="32"/>
        </w:rPr>
      </w:pPr>
    </w:p>
    <w:tbl>
      <w:tblPr>
        <w:tblW w:w="10064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77"/>
        <w:gridCol w:w="5487"/>
      </w:tblGrid>
      <w:tr w:rsidR="001A5BE8" w:rsidRPr="00AB3928" w:rsidTr="001A5BE8">
        <w:tc>
          <w:tcPr>
            <w:tcW w:w="4577" w:type="dxa"/>
          </w:tcPr>
          <w:p w:rsidR="001A5BE8" w:rsidRPr="00AB3928" w:rsidRDefault="001A5BE8" w:rsidP="001A5BE8">
            <w:pPr>
              <w:spacing w:after="0"/>
              <w:ind w:left="360"/>
              <w:jc w:val="both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iCs/>
                <w:sz w:val="32"/>
                <w:szCs w:val="32"/>
              </w:rPr>
              <w:t>Дополнительное образование</w:t>
            </w:r>
          </w:p>
        </w:tc>
        <w:tc>
          <w:tcPr>
            <w:tcW w:w="5487" w:type="dxa"/>
          </w:tcPr>
          <w:p w:rsidR="001A5BE8" w:rsidRPr="00AB3928" w:rsidRDefault="001A5BE8" w:rsidP="001A5BE8">
            <w:pPr>
              <w:spacing w:after="0"/>
              <w:ind w:left="360"/>
              <w:jc w:val="both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iCs/>
                <w:sz w:val="32"/>
                <w:szCs w:val="32"/>
              </w:rPr>
              <w:t>КОП</w:t>
            </w:r>
          </w:p>
        </w:tc>
      </w:tr>
      <w:tr w:rsidR="001A5BE8" w:rsidRPr="00AB3928" w:rsidTr="001A5BE8">
        <w:tc>
          <w:tcPr>
            <w:tcW w:w="4577" w:type="dxa"/>
          </w:tcPr>
          <w:p w:rsidR="001A5BE8" w:rsidRPr="00AB3928" w:rsidRDefault="001A5BE8" w:rsidP="001A5BE8">
            <w:pPr>
              <w:spacing w:after="0"/>
              <w:ind w:left="360"/>
              <w:jc w:val="both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iCs/>
                <w:sz w:val="32"/>
                <w:szCs w:val="32"/>
              </w:rPr>
              <w:t>В соответствие с должностной инструкцией, которая подразумевает выполнение должностных обязанностей</w:t>
            </w:r>
          </w:p>
        </w:tc>
        <w:tc>
          <w:tcPr>
            <w:tcW w:w="5487" w:type="dxa"/>
          </w:tcPr>
          <w:p w:rsidR="001A5BE8" w:rsidRPr="00AB3928" w:rsidRDefault="001A5BE8" w:rsidP="001A5BE8">
            <w:pPr>
              <w:spacing w:after="0"/>
              <w:ind w:left="360"/>
              <w:jc w:val="both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iCs/>
                <w:sz w:val="32"/>
                <w:szCs w:val="32"/>
              </w:rPr>
              <w:t>Психологический и эмоциональный интерес, заинтересованность</w:t>
            </w:r>
          </w:p>
        </w:tc>
      </w:tr>
      <w:tr w:rsidR="001A5BE8" w:rsidRPr="00AB3928" w:rsidTr="001A5BE8">
        <w:tc>
          <w:tcPr>
            <w:tcW w:w="4577" w:type="dxa"/>
          </w:tcPr>
          <w:p w:rsidR="001A5BE8" w:rsidRPr="00AB3928" w:rsidRDefault="001A5BE8" w:rsidP="001A5BE8">
            <w:pPr>
              <w:spacing w:after="0"/>
              <w:ind w:left="360"/>
              <w:jc w:val="both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iCs/>
                <w:sz w:val="32"/>
                <w:szCs w:val="32"/>
              </w:rPr>
              <w:t>Выбор педагога</w:t>
            </w:r>
          </w:p>
        </w:tc>
        <w:tc>
          <w:tcPr>
            <w:tcW w:w="5487" w:type="dxa"/>
          </w:tcPr>
          <w:p w:rsidR="001A5BE8" w:rsidRPr="00AB3928" w:rsidRDefault="001A5BE8" w:rsidP="001A5BE8">
            <w:pPr>
              <w:spacing w:after="0"/>
              <w:ind w:left="360"/>
              <w:jc w:val="both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iCs/>
                <w:sz w:val="32"/>
                <w:szCs w:val="32"/>
              </w:rPr>
              <w:t>Выбор ребенка  (ребенка совместно с родителем на начало учебного года)</w:t>
            </w:r>
          </w:p>
        </w:tc>
      </w:tr>
      <w:tr w:rsidR="001A5BE8" w:rsidRPr="00AB3928" w:rsidTr="001A5BE8">
        <w:tc>
          <w:tcPr>
            <w:tcW w:w="4577" w:type="dxa"/>
          </w:tcPr>
          <w:p w:rsidR="001A5BE8" w:rsidRPr="00AB3928" w:rsidRDefault="001A5BE8" w:rsidP="001A5BE8">
            <w:pPr>
              <w:spacing w:after="0"/>
              <w:ind w:left="360"/>
              <w:jc w:val="both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iCs/>
                <w:sz w:val="32"/>
                <w:szCs w:val="32"/>
              </w:rPr>
              <w:t xml:space="preserve">Длительность – учебный год </w:t>
            </w:r>
          </w:p>
        </w:tc>
        <w:tc>
          <w:tcPr>
            <w:tcW w:w="5487" w:type="dxa"/>
          </w:tcPr>
          <w:p w:rsidR="001A5BE8" w:rsidRPr="00AB3928" w:rsidRDefault="001A5BE8" w:rsidP="001A5BE8">
            <w:pPr>
              <w:spacing w:after="0"/>
              <w:ind w:left="360"/>
              <w:jc w:val="both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iCs/>
                <w:sz w:val="32"/>
                <w:szCs w:val="32"/>
              </w:rPr>
              <w:t>Длительность  - один месяц ( за один учебный год – 6 – 8 образовательных практик)</w:t>
            </w:r>
          </w:p>
        </w:tc>
      </w:tr>
      <w:tr w:rsidR="001A5BE8" w:rsidRPr="00AB3928" w:rsidTr="001A5BE8">
        <w:tc>
          <w:tcPr>
            <w:tcW w:w="4577" w:type="dxa"/>
          </w:tcPr>
          <w:p w:rsidR="001A5BE8" w:rsidRPr="00AB3928" w:rsidRDefault="001A5BE8" w:rsidP="001A5BE8">
            <w:pPr>
              <w:spacing w:after="0"/>
              <w:ind w:left="360"/>
              <w:jc w:val="both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iCs/>
                <w:sz w:val="32"/>
                <w:szCs w:val="32"/>
              </w:rPr>
              <w:t>Одно приоритетное направление (физкультурно – оздоровительное или, познавательное, или др.)</w:t>
            </w:r>
          </w:p>
        </w:tc>
        <w:tc>
          <w:tcPr>
            <w:tcW w:w="5487" w:type="dxa"/>
          </w:tcPr>
          <w:p w:rsidR="001A5BE8" w:rsidRPr="00AB3928" w:rsidRDefault="001A5BE8" w:rsidP="001A5BE8">
            <w:pPr>
              <w:spacing w:after="0"/>
              <w:ind w:left="360"/>
              <w:jc w:val="both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iCs/>
                <w:sz w:val="32"/>
                <w:szCs w:val="32"/>
              </w:rPr>
              <w:t>Разнообразие выбранных направлений за учебный год</w:t>
            </w:r>
          </w:p>
        </w:tc>
      </w:tr>
      <w:tr w:rsidR="001A5BE8" w:rsidRPr="00AB3928" w:rsidTr="001A5BE8">
        <w:tc>
          <w:tcPr>
            <w:tcW w:w="4577" w:type="dxa"/>
          </w:tcPr>
          <w:p w:rsidR="001A5BE8" w:rsidRPr="00AB3928" w:rsidRDefault="001A5BE8" w:rsidP="001A5BE8">
            <w:pPr>
              <w:spacing w:after="0"/>
              <w:ind w:left="360"/>
              <w:jc w:val="both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iCs/>
                <w:sz w:val="32"/>
                <w:szCs w:val="32"/>
              </w:rPr>
              <w:lastRenderedPageBreak/>
              <w:t>Социальный заказ родителей (законных представителей)</w:t>
            </w:r>
          </w:p>
        </w:tc>
        <w:tc>
          <w:tcPr>
            <w:tcW w:w="5487" w:type="dxa"/>
          </w:tcPr>
          <w:p w:rsidR="001A5BE8" w:rsidRPr="00AB3928" w:rsidRDefault="001A5BE8" w:rsidP="001A5BE8">
            <w:pPr>
              <w:spacing w:after="0"/>
              <w:ind w:left="360"/>
              <w:jc w:val="both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iCs/>
                <w:sz w:val="32"/>
                <w:szCs w:val="32"/>
              </w:rPr>
              <w:t>Социальный заказ ребенка. Ребенок-заказчик, исполнитель, эксперт.</w:t>
            </w:r>
          </w:p>
        </w:tc>
      </w:tr>
      <w:tr w:rsidR="001A5BE8" w:rsidRPr="00AB3928" w:rsidTr="001A5BE8">
        <w:tc>
          <w:tcPr>
            <w:tcW w:w="4577" w:type="dxa"/>
          </w:tcPr>
          <w:p w:rsidR="001A5BE8" w:rsidRPr="00AB3928" w:rsidRDefault="001A5BE8" w:rsidP="001A5BE8">
            <w:pPr>
              <w:spacing w:after="0"/>
              <w:ind w:left="360"/>
              <w:jc w:val="both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iCs/>
                <w:sz w:val="32"/>
                <w:szCs w:val="32"/>
              </w:rPr>
              <w:t>Постоянный характер списочного состава в течение учебного года</w:t>
            </w:r>
          </w:p>
        </w:tc>
        <w:tc>
          <w:tcPr>
            <w:tcW w:w="5487" w:type="dxa"/>
          </w:tcPr>
          <w:p w:rsidR="001A5BE8" w:rsidRPr="00AB3928" w:rsidRDefault="001A5BE8" w:rsidP="001A5BE8">
            <w:pPr>
              <w:spacing w:after="0"/>
              <w:ind w:left="360"/>
              <w:jc w:val="both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iCs/>
                <w:sz w:val="32"/>
                <w:szCs w:val="32"/>
              </w:rPr>
              <w:t xml:space="preserve">Гибкий характер списочного состава участников </w:t>
            </w:r>
          </w:p>
        </w:tc>
      </w:tr>
      <w:tr w:rsidR="001A5BE8" w:rsidRPr="00AB3928" w:rsidTr="001A5BE8">
        <w:tc>
          <w:tcPr>
            <w:tcW w:w="4577" w:type="dxa"/>
          </w:tcPr>
          <w:p w:rsidR="001A5BE8" w:rsidRPr="00AB3928" w:rsidRDefault="001A5BE8" w:rsidP="001A5BE8">
            <w:pPr>
              <w:spacing w:after="0"/>
              <w:ind w:left="360"/>
              <w:jc w:val="both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iCs/>
                <w:sz w:val="32"/>
                <w:szCs w:val="32"/>
              </w:rPr>
              <w:t>Профессиональная ориентация (навыкоумения)</w:t>
            </w:r>
          </w:p>
        </w:tc>
        <w:tc>
          <w:tcPr>
            <w:tcW w:w="5487" w:type="dxa"/>
          </w:tcPr>
          <w:p w:rsidR="001A5BE8" w:rsidRPr="00AB3928" w:rsidRDefault="001A5BE8" w:rsidP="001A5BE8">
            <w:pPr>
              <w:spacing w:after="0"/>
              <w:ind w:left="360"/>
              <w:jc w:val="both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iCs/>
                <w:sz w:val="32"/>
                <w:szCs w:val="32"/>
              </w:rPr>
              <w:t>Профессиональная ориентация (формирование у  детей  предпосылок к  осуществлению  самостоятельного выбора деятельности, социализация в другом коллективе)</w:t>
            </w:r>
          </w:p>
        </w:tc>
      </w:tr>
    </w:tbl>
    <w:p w:rsidR="001A5BE8" w:rsidRPr="00AB3928" w:rsidRDefault="003230FA" w:rsidP="001A5BE8">
      <w:pPr>
        <w:spacing w:after="0"/>
        <w:ind w:left="36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B3928">
        <w:rPr>
          <w:rFonts w:ascii="Times New Roman" w:hAnsi="Times New Roman" w:cs="Times New Roman"/>
          <w:iCs/>
          <w:sz w:val="32"/>
          <w:szCs w:val="32"/>
        </w:rPr>
        <w:tab/>
      </w:r>
    </w:p>
    <w:p w:rsidR="008E42BB" w:rsidRPr="00AB3928" w:rsidRDefault="003230FA" w:rsidP="00AB3928">
      <w:pPr>
        <w:spacing w:after="0"/>
        <w:ind w:left="36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B3928">
        <w:rPr>
          <w:rFonts w:ascii="Times New Roman" w:hAnsi="Times New Roman" w:cs="Times New Roman"/>
          <w:b/>
          <w:iCs/>
          <w:sz w:val="32"/>
          <w:szCs w:val="32"/>
        </w:rPr>
        <w:t>Функции КОП:</w:t>
      </w:r>
      <w:r w:rsidRPr="00AB3928">
        <w:rPr>
          <w:rFonts w:ascii="Times New Roman" w:hAnsi="Times New Roman" w:cs="Times New Roman"/>
          <w:iCs/>
          <w:sz w:val="32"/>
          <w:szCs w:val="32"/>
        </w:rPr>
        <w:t xml:space="preserve"> формирование, расширение и обогащение социокультурного, образовательного и деятельностного опыта детей; удовлетворение индивидуальных образовательных потребностей воспитанников, формирование широкого спектра познавательных интересов; развитие способностей к самопознанию, самоопределению, сознательному выбору; формирование культуры самоорганизации деятельности (целеполагание, планирование, организация, самоконтроль, рефлексия).</w:t>
      </w:r>
    </w:p>
    <w:p w:rsidR="001A5BE8" w:rsidRDefault="003230FA" w:rsidP="00AB3928">
      <w:pPr>
        <w:spacing w:after="0"/>
        <w:jc w:val="center"/>
      </w:pPr>
      <w:r w:rsidRPr="00D70192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548AA814" wp14:editId="665EDB7C">
            <wp:extent cx="2847975" cy="2135982"/>
            <wp:effectExtent l="304800" t="323850" r="314325" b="321945"/>
            <wp:docPr id="8" name="Рисунок 8" descr="C:\Users\1\Desktop\работа\фото\копы\IMG-2019071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работа\фото\копы\IMG-20190717-WA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97" cy="215032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A5BE8" w:rsidRPr="00AB3928" w:rsidRDefault="001A5BE8" w:rsidP="001A5BE8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B3928">
        <w:rPr>
          <w:rFonts w:ascii="Times New Roman" w:hAnsi="Times New Roman" w:cs="Times New Roman"/>
          <w:b/>
          <w:bCs/>
          <w:sz w:val="32"/>
          <w:szCs w:val="32"/>
        </w:rPr>
        <w:t>Создание системы КОП позволит:</w:t>
      </w:r>
    </w:p>
    <w:p w:rsidR="001A5BE8" w:rsidRPr="00AB3928" w:rsidRDefault="001A5BE8" w:rsidP="001A5BE8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B3928">
        <w:rPr>
          <w:rFonts w:ascii="Times New Roman" w:hAnsi="Times New Roman" w:cs="Times New Roman"/>
          <w:sz w:val="32"/>
          <w:szCs w:val="32"/>
        </w:rPr>
        <w:t>использовать   единые подходы к формированию спектра образовательных услуг и его расширению, что обеспечивает реальный выбор участниками образовательных отношений объема, качества услуг в условиях реализации ФГОС ДО и быстро меняющейся социально-экономической ситуации;</w:t>
      </w:r>
    </w:p>
    <w:p w:rsidR="001A5BE8" w:rsidRPr="00AB3928" w:rsidRDefault="001A5BE8" w:rsidP="001A5BE8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B3928">
        <w:rPr>
          <w:rFonts w:ascii="Times New Roman" w:hAnsi="Times New Roman" w:cs="Times New Roman"/>
          <w:sz w:val="32"/>
          <w:szCs w:val="32"/>
        </w:rPr>
        <w:lastRenderedPageBreak/>
        <w:t>удовлетворить запрос родителей на профессиональное выявление интересов и способностей детей в условиях детского сада;</w:t>
      </w:r>
    </w:p>
    <w:p w:rsidR="001A5BE8" w:rsidRPr="00AB3928" w:rsidRDefault="001A5BE8" w:rsidP="001A5BE8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B3928">
        <w:rPr>
          <w:rFonts w:ascii="Times New Roman" w:hAnsi="Times New Roman" w:cs="Times New Roman"/>
          <w:sz w:val="32"/>
          <w:szCs w:val="32"/>
        </w:rPr>
        <w:t>эффективно использовать имеющийся опыт педагогического сообщества;</w:t>
      </w:r>
    </w:p>
    <w:p w:rsidR="001A5BE8" w:rsidRPr="00AB3928" w:rsidRDefault="001A5BE8" w:rsidP="001A5BE8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B3928">
        <w:rPr>
          <w:rFonts w:ascii="Times New Roman" w:hAnsi="Times New Roman" w:cs="Times New Roman"/>
          <w:sz w:val="32"/>
          <w:szCs w:val="32"/>
        </w:rPr>
        <w:t xml:space="preserve">поддерживать индивидуальность и инициативу детей через создание условий для свободного выбора деятельности. </w:t>
      </w:r>
    </w:p>
    <w:p w:rsidR="003D43BD" w:rsidRPr="00AB3928" w:rsidRDefault="003D43BD" w:rsidP="00AB39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3928">
        <w:rPr>
          <w:rFonts w:ascii="Times New Roman" w:hAnsi="Times New Roman" w:cs="Times New Roman"/>
          <w:b/>
          <w:sz w:val="32"/>
          <w:szCs w:val="32"/>
        </w:rPr>
        <w:t>Сборник материалов педагогического коллектива</w:t>
      </w:r>
    </w:p>
    <w:p w:rsidR="001A5BE8" w:rsidRPr="00AB3928" w:rsidRDefault="003D43BD" w:rsidP="003D43B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3928">
        <w:rPr>
          <w:rFonts w:ascii="Times New Roman" w:hAnsi="Times New Roman" w:cs="Times New Roman"/>
          <w:b/>
          <w:sz w:val="32"/>
          <w:szCs w:val="32"/>
        </w:rPr>
        <w:t>МАДОУ ПГО «Центр развития ребенка – Детский сад № 70 «Радуга»</w:t>
      </w:r>
    </w:p>
    <w:p w:rsidR="003D43BD" w:rsidRPr="00AB3928" w:rsidRDefault="003D43BD" w:rsidP="003D43BD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D43BD" w:rsidRPr="00AB3928" w:rsidRDefault="003D43BD" w:rsidP="003D43B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3928">
        <w:rPr>
          <w:rFonts w:ascii="Times New Roman" w:hAnsi="Times New Roman" w:cs="Times New Roman"/>
          <w:b/>
          <w:sz w:val="32"/>
          <w:szCs w:val="32"/>
        </w:rPr>
        <w:t>ТЕХНОЛОГИЧЕСКАЯ КАРТА</w:t>
      </w:r>
    </w:p>
    <w:p w:rsidR="003D43BD" w:rsidRPr="00AB3928" w:rsidRDefault="003D43BD" w:rsidP="003D43B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3928">
        <w:rPr>
          <w:rFonts w:ascii="Times New Roman" w:hAnsi="Times New Roman" w:cs="Times New Roman"/>
          <w:b/>
          <w:sz w:val="32"/>
          <w:szCs w:val="32"/>
        </w:rPr>
        <w:t xml:space="preserve">краткосрочной образовательной практики </w:t>
      </w:r>
    </w:p>
    <w:p w:rsidR="003D43BD" w:rsidRPr="00AB3928" w:rsidRDefault="003D43BD" w:rsidP="003D43B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3928">
        <w:rPr>
          <w:rFonts w:ascii="Times New Roman" w:hAnsi="Times New Roman" w:cs="Times New Roman"/>
          <w:b/>
          <w:sz w:val="32"/>
          <w:szCs w:val="32"/>
        </w:rPr>
        <w:t>«Умные прищепки»</w:t>
      </w:r>
    </w:p>
    <w:p w:rsidR="003D43BD" w:rsidRPr="00AB3928" w:rsidRDefault="003D43BD" w:rsidP="003D43BD">
      <w:pPr>
        <w:spacing w:after="0"/>
        <w:jc w:val="right"/>
        <w:rPr>
          <w:rFonts w:ascii="Times New Roman" w:hAnsi="Times New Roman" w:cs="Times New Roman"/>
          <w:i/>
          <w:sz w:val="32"/>
          <w:szCs w:val="32"/>
        </w:rPr>
      </w:pPr>
    </w:p>
    <w:p w:rsidR="003D43BD" w:rsidRPr="00AB3928" w:rsidRDefault="003D43BD" w:rsidP="003D43BD">
      <w:pPr>
        <w:spacing w:after="0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AB3928">
        <w:rPr>
          <w:rFonts w:ascii="Times New Roman" w:hAnsi="Times New Roman" w:cs="Times New Roman"/>
          <w:i/>
          <w:sz w:val="32"/>
          <w:szCs w:val="32"/>
        </w:rPr>
        <w:t xml:space="preserve">Малафеева </w:t>
      </w:r>
      <w:r w:rsidR="003328D0">
        <w:rPr>
          <w:rFonts w:ascii="Times New Roman" w:hAnsi="Times New Roman" w:cs="Times New Roman"/>
          <w:i/>
          <w:sz w:val="32"/>
          <w:szCs w:val="32"/>
        </w:rPr>
        <w:t>Елена Николаевна</w:t>
      </w:r>
    </w:p>
    <w:p w:rsidR="003D43BD" w:rsidRPr="00AB3928" w:rsidRDefault="003D43BD" w:rsidP="003328D0">
      <w:pPr>
        <w:spacing w:after="0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AB3928">
        <w:rPr>
          <w:rFonts w:ascii="Times New Roman" w:hAnsi="Times New Roman" w:cs="Times New Roman"/>
          <w:i/>
          <w:sz w:val="32"/>
          <w:szCs w:val="32"/>
        </w:rPr>
        <w:t>Воспитатель</w:t>
      </w:r>
      <w:r w:rsidR="003328D0"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Pr="00AB3928">
        <w:rPr>
          <w:rFonts w:ascii="Times New Roman" w:hAnsi="Times New Roman" w:cs="Times New Roman"/>
          <w:i/>
          <w:sz w:val="32"/>
          <w:szCs w:val="32"/>
        </w:rPr>
        <w:t>1КК;</w:t>
      </w:r>
    </w:p>
    <w:p w:rsidR="003D43BD" w:rsidRPr="00AB3928" w:rsidRDefault="003D43BD" w:rsidP="003D43BD">
      <w:pPr>
        <w:spacing w:after="0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AB3928">
        <w:rPr>
          <w:rFonts w:ascii="Times New Roman" w:hAnsi="Times New Roman" w:cs="Times New Roman"/>
          <w:i/>
          <w:sz w:val="32"/>
          <w:szCs w:val="32"/>
        </w:rPr>
        <w:t xml:space="preserve">Гафина </w:t>
      </w:r>
      <w:r w:rsidR="003328D0">
        <w:rPr>
          <w:rFonts w:ascii="Times New Roman" w:hAnsi="Times New Roman" w:cs="Times New Roman"/>
          <w:i/>
          <w:sz w:val="32"/>
          <w:szCs w:val="32"/>
        </w:rPr>
        <w:t>Любовь Васильевна</w:t>
      </w:r>
    </w:p>
    <w:p w:rsidR="003D43BD" w:rsidRPr="00AB3928" w:rsidRDefault="003D43BD" w:rsidP="003328D0">
      <w:pPr>
        <w:spacing w:after="0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AB3928">
        <w:rPr>
          <w:rFonts w:ascii="Times New Roman" w:hAnsi="Times New Roman" w:cs="Times New Roman"/>
          <w:i/>
          <w:sz w:val="32"/>
          <w:szCs w:val="32"/>
        </w:rPr>
        <w:t>Воспитатель</w:t>
      </w:r>
      <w:r w:rsidR="003328D0"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Pr="00AB3928">
        <w:rPr>
          <w:rFonts w:ascii="Times New Roman" w:hAnsi="Times New Roman" w:cs="Times New Roman"/>
          <w:i/>
          <w:sz w:val="32"/>
          <w:szCs w:val="32"/>
        </w:rPr>
        <w:t>СЗД</w:t>
      </w:r>
    </w:p>
    <w:p w:rsidR="003D43BD" w:rsidRPr="00AB3928" w:rsidRDefault="003D43BD" w:rsidP="003D43BD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tbl>
      <w:tblPr>
        <w:tblW w:w="102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691"/>
      </w:tblGrid>
      <w:tr w:rsidR="003D43BD" w:rsidRPr="00AB3928" w:rsidTr="003D43B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BD" w:rsidRPr="00AB3928" w:rsidRDefault="003D43BD" w:rsidP="003D43BD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 xml:space="preserve">Аннотация для родителей 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BD" w:rsidRPr="00AB3928" w:rsidRDefault="003D43BD" w:rsidP="003D43BD">
            <w:pPr>
              <w:spacing w:after="0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Использование в качестве игрушек разного нетрадиционного материала позволяет нашим детям развивать воображение, их конструкторские способности, мелкую моторику пальцев. Бельевые прищепки-игрушки, скрепленные между собой разными способами, являются замечательным игровым оборудованием. Дети с большим удовольствием строят различные фантастические объекты. А сам процесс обыгрывания этих игрушек отлично развивает и диалогическую, и описательную речь малышей.</w:t>
            </w:r>
          </w:p>
        </w:tc>
      </w:tr>
      <w:tr w:rsidR="003D43BD" w:rsidRPr="00AB3928" w:rsidTr="003D43B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BD" w:rsidRPr="00AB3928" w:rsidRDefault="003D43BD" w:rsidP="003D43BD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Цель КОП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BD" w:rsidRPr="00AB3928" w:rsidRDefault="003D43BD" w:rsidP="003D43BD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Развитие конструкторских способностей детей в игре с нетрадиционными материалами как бельевые прищепки.</w:t>
            </w:r>
          </w:p>
        </w:tc>
      </w:tr>
      <w:tr w:rsidR="003D43BD" w:rsidRPr="00AB3928" w:rsidTr="003D43B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BD" w:rsidRPr="00AB3928" w:rsidRDefault="003D43BD" w:rsidP="003D43BD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Количество часов КОП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BD" w:rsidRPr="00AB3928" w:rsidRDefault="003D43BD" w:rsidP="003D43BD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20 встреч</w:t>
            </w:r>
          </w:p>
        </w:tc>
      </w:tr>
      <w:tr w:rsidR="003D43BD" w:rsidRPr="00AB3928" w:rsidTr="003D43B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BD" w:rsidRPr="00AB3928" w:rsidRDefault="003D43BD" w:rsidP="003D43BD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Максимальное количество</w:t>
            </w:r>
          </w:p>
          <w:p w:rsidR="003D43BD" w:rsidRPr="00AB3928" w:rsidRDefault="003D43BD" w:rsidP="003D43BD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участников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BD" w:rsidRPr="00AB3928" w:rsidRDefault="003D43BD" w:rsidP="003D43BD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3D43BD" w:rsidRPr="00AB3928" w:rsidTr="003D43B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BD" w:rsidRPr="00AB3928" w:rsidRDefault="003D43BD" w:rsidP="003D43BD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Перечень материалов и оборудования для проведения КОП, в том числе ТН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BD" w:rsidRPr="00AB3928" w:rsidRDefault="003D43BD" w:rsidP="003D43BD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 xml:space="preserve">Набор прищепок. </w:t>
            </w:r>
          </w:p>
          <w:p w:rsidR="003D43BD" w:rsidRPr="00AB3928" w:rsidRDefault="003D43BD" w:rsidP="003D43BD">
            <w:pPr>
              <w:spacing w:after="0"/>
              <w:jc w:val="both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bCs/>
                <w:sz w:val="32"/>
                <w:szCs w:val="32"/>
              </w:rPr>
              <w:t>Схемы и к</w:t>
            </w: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артинки с образцами построек д</w:t>
            </w:r>
            <w:r w:rsidRPr="00AB3928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ля конструирования. </w:t>
            </w:r>
          </w:p>
          <w:p w:rsidR="003D43BD" w:rsidRPr="00AB3928" w:rsidRDefault="003D43BD" w:rsidP="003D43BD">
            <w:pPr>
              <w:spacing w:after="0"/>
              <w:jc w:val="both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bCs/>
                <w:sz w:val="32"/>
                <w:szCs w:val="32"/>
              </w:rPr>
              <w:t>Ламинированные контуры - головы животных, динозавров.</w:t>
            </w:r>
          </w:p>
        </w:tc>
      </w:tr>
      <w:tr w:rsidR="003D43BD" w:rsidRPr="00AB3928" w:rsidTr="003D43B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BD" w:rsidRPr="00AB3928" w:rsidRDefault="003D43BD" w:rsidP="003D43BD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Предполагаемые результаты (умения, навыки, созданный продукт)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BD" w:rsidRPr="00AB3928" w:rsidRDefault="003D43BD" w:rsidP="003D43BD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 xml:space="preserve">Дети самостоятельно (по схеме) смогут собрать различные игрушки-конструкторы для дальнейшего их обыгрывания. </w:t>
            </w:r>
          </w:p>
        </w:tc>
      </w:tr>
      <w:tr w:rsidR="003D43BD" w:rsidRPr="00AB3928" w:rsidTr="003D43B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BD" w:rsidRPr="00AB3928" w:rsidRDefault="003D43BD" w:rsidP="003D43BD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Список литературы, использованной при подготовке КОП.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BD" w:rsidRPr="00AB3928" w:rsidRDefault="003D43BD" w:rsidP="003D43BD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 xml:space="preserve">Интернет-ресурсы  </w:t>
            </w:r>
            <w:hyperlink r:id="rId11" w:tgtFrame="_blank" w:history="1">
              <w:r w:rsidRPr="00AB3928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yandex.ru/</w:t>
              </w:r>
              <w:proofErr w:type="spellStart"/>
              <w:r w:rsidRPr="00AB3928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images</w:t>
              </w:r>
              <w:proofErr w:type="spellEnd"/>
            </w:hyperlink>
            <w:r w:rsidRPr="00AB3928">
              <w:rPr>
                <w:rFonts w:ascii="Times New Roman" w:hAnsi="Times New Roman" w:cs="Times New Roman"/>
                <w:sz w:val="32"/>
                <w:szCs w:val="32"/>
              </w:rPr>
              <w:t xml:space="preserve">› </w:t>
            </w:r>
            <w:hyperlink r:id="rId12" w:tgtFrame="_blank" w:history="1">
              <w:r w:rsidRPr="00AB3928">
                <w:rPr>
                  <w:rStyle w:val="a4"/>
                  <w:rFonts w:ascii="Times New Roman" w:hAnsi="Times New Roman" w:cs="Times New Roman"/>
                  <w:bCs/>
                  <w:sz w:val="32"/>
                  <w:szCs w:val="32"/>
                </w:rPr>
                <w:t>конструируем из прищепок</w:t>
              </w:r>
            </w:hyperlink>
            <w:r w:rsidRPr="00AB3928">
              <w:rPr>
                <w:rFonts w:ascii="Times New Roman" w:hAnsi="Times New Roman" w:cs="Times New Roman"/>
                <w:bCs/>
                <w:sz w:val="32"/>
                <w:szCs w:val="32"/>
                <w:u w:val="single"/>
              </w:rPr>
              <w:t>.</w:t>
            </w:r>
          </w:p>
        </w:tc>
      </w:tr>
    </w:tbl>
    <w:p w:rsidR="001A5BE8" w:rsidRDefault="001A5BE8" w:rsidP="001A5B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5245"/>
      </w:tblGrid>
      <w:tr w:rsidR="003D43BD" w:rsidRPr="003D43BD" w:rsidTr="003D43B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BD" w:rsidRPr="003D43BD" w:rsidRDefault="003D43BD" w:rsidP="003D43B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3B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434340</wp:posOffset>
                  </wp:positionH>
                  <wp:positionV relativeFrom="paragraph">
                    <wp:posOffset>462915</wp:posOffset>
                  </wp:positionV>
                  <wp:extent cx="2171700" cy="3009900"/>
                  <wp:effectExtent l="0" t="0" r="0" b="0"/>
                  <wp:wrapThrough wrapText="bothSides">
                    <wp:wrapPolygon edited="0">
                      <wp:start x="0" y="0"/>
                      <wp:lineTo x="0" y="21463"/>
                      <wp:lineTo x="21411" y="21463"/>
                      <wp:lineTo x="21411" y="0"/>
                      <wp:lineTo x="0" y="0"/>
                    </wp:wrapPolygon>
                  </wp:wrapThrough>
                  <wp:docPr id="7" name="Рисунок 7" descr="прищепка робо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прищепка робо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82" r="161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3009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BD" w:rsidRPr="003D43BD" w:rsidRDefault="003D43BD" w:rsidP="003D43B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3B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261620</wp:posOffset>
                  </wp:positionH>
                  <wp:positionV relativeFrom="paragraph">
                    <wp:posOffset>342265</wp:posOffset>
                  </wp:positionV>
                  <wp:extent cx="2447925" cy="3143250"/>
                  <wp:effectExtent l="0" t="0" r="9525" b="0"/>
                  <wp:wrapThrough wrapText="bothSides">
                    <wp:wrapPolygon edited="0">
                      <wp:start x="0" y="0"/>
                      <wp:lineTo x="0" y="21469"/>
                      <wp:lineTo x="21516" y="21469"/>
                      <wp:lineTo x="21516" y="0"/>
                      <wp:lineTo x="0" y="0"/>
                    </wp:wrapPolygon>
                  </wp:wrapThrough>
                  <wp:docPr id="3" name="Рисунок 3" descr="прищепка-разные фигу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прищепка-разные фигу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68" r="52905" b="663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314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D43BD" w:rsidRPr="003D43BD" w:rsidTr="003D43BD">
        <w:trPr>
          <w:trHeight w:val="4583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BD" w:rsidRPr="003D43BD" w:rsidRDefault="003D43BD" w:rsidP="003D43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3BD" w:rsidRPr="003D43BD" w:rsidRDefault="003D43BD" w:rsidP="003D43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3B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122555</wp:posOffset>
                  </wp:positionH>
                  <wp:positionV relativeFrom="paragraph">
                    <wp:posOffset>34925</wp:posOffset>
                  </wp:positionV>
                  <wp:extent cx="2482850" cy="2400300"/>
                  <wp:effectExtent l="0" t="0" r="0" b="0"/>
                  <wp:wrapThrough wrapText="bothSides">
                    <wp:wrapPolygon edited="0">
                      <wp:start x="0" y="0"/>
                      <wp:lineTo x="0" y="21429"/>
                      <wp:lineTo x="21379" y="21429"/>
                      <wp:lineTo x="21379" y="0"/>
                      <wp:lineTo x="0" y="0"/>
                    </wp:wrapPolygon>
                  </wp:wrapThrough>
                  <wp:docPr id="2" name="Рисунок 2" descr="прищепка-разные фигу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прищепка-разные фигу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045" t="66446" r="85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850" cy="2400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D43BD" w:rsidRPr="003D43BD" w:rsidRDefault="003D43BD" w:rsidP="003D43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BD" w:rsidRPr="003D43BD" w:rsidRDefault="003D43BD" w:rsidP="003D43B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3BD" w:rsidRPr="003D43BD" w:rsidRDefault="003D43BD" w:rsidP="003D43B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3B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387350</wp:posOffset>
                  </wp:positionV>
                  <wp:extent cx="2851150" cy="1847850"/>
                  <wp:effectExtent l="0" t="0" r="6350" b="0"/>
                  <wp:wrapThrough wrapText="bothSides">
                    <wp:wrapPolygon edited="0">
                      <wp:start x="0" y="0"/>
                      <wp:lineTo x="0" y="21377"/>
                      <wp:lineTo x="21504" y="21377"/>
                      <wp:lineTo x="21504" y="0"/>
                      <wp:lineTo x="0" y="0"/>
                    </wp:wrapPolygon>
                  </wp:wrapThrough>
                  <wp:docPr id="1" name="Рисунок 1" descr="прищепка-самол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прищепка-самол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0" cy="1847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C3418" w:rsidRPr="00AB3928" w:rsidRDefault="005C3418" w:rsidP="003328D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3928">
        <w:rPr>
          <w:rFonts w:ascii="Times New Roman" w:hAnsi="Times New Roman" w:cs="Times New Roman"/>
          <w:b/>
          <w:sz w:val="32"/>
          <w:szCs w:val="32"/>
        </w:rPr>
        <w:lastRenderedPageBreak/>
        <w:t>ТЕХНОЛОГИЧЕСКАЯ КАРТА</w:t>
      </w:r>
    </w:p>
    <w:p w:rsidR="005C3418" w:rsidRPr="00AB3928" w:rsidRDefault="005C3418" w:rsidP="005C341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3928">
        <w:rPr>
          <w:rFonts w:ascii="Times New Roman" w:hAnsi="Times New Roman" w:cs="Times New Roman"/>
          <w:b/>
          <w:sz w:val="32"/>
          <w:szCs w:val="32"/>
        </w:rPr>
        <w:t>краткосрочной образовательной практики</w:t>
      </w:r>
    </w:p>
    <w:p w:rsidR="005C3418" w:rsidRPr="00AB3928" w:rsidRDefault="005C3418" w:rsidP="005C341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3928">
        <w:rPr>
          <w:rFonts w:ascii="Times New Roman" w:hAnsi="Times New Roman" w:cs="Times New Roman"/>
          <w:b/>
          <w:sz w:val="32"/>
          <w:szCs w:val="32"/>
        </w:rPr>
        <w:t>«Яркий цвет»</w:t>
      </w:r>
    </w:p>
    <w:p w:rsidR="005C3418" w:rsidRPr="00AB3928" w:rsidRDefault="005C3418" w:rsidP="005C3418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5C3418" w:rsidRPr="00AB3928" w:rsidRDefault="005C3418" w:rsidP="005C3418">
      <w:pPr>
        <w:spacing w:after="0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AB3928">
        <w:rPr>
          <w:rFonts w:ascii="Times New Roman" w:hAnsi="Times New Roman" w:cs="Times New Roman"/>
          <w:i/>
          <w:sz w:val="32"/>
          <w:szCs w:val="32"/>
        </w:rPr>
        <w:t xml:space="preserve">Мунирова </w:t>
      </w:r>
      <w:proofErr w:type="spellStart"/>
      <w:r w:rsidR="003328D0">
        <w:rPr>
          <w:rFonts w:ascii="Times New Roman" w:hAnsi="Times New Roman" w:cs="Times New Roman"/>
          <w:i/>
          <w:sz w:val="32"/>
          <w:szCs w:val="32"/>
        </w:rPr>
        <w:t>Рабига</w:t>
      </w:r>
      <w:proofErr w:type="spellEnd"/>
      <w:r w:rsidR="003328D0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3328D0">
        <w:rPr>
          <w:rFonts w:ascii="Times New Roman" w:hAnsi="Times New Roman" w:cs="Times New Roman"/>
          <w:i/>
          <w:sz w:val="32"/>
          <w:szCs w:val="32"/>
        </w:rPr>
        <w:t>Тавафтдиновна</w:t>
      </w:r>
      <w:proofErr w:type="spellEnd"/>
    </w:p>
    <w:p w:rsidR="005C3418" w:rsidRPr="00AB3928" w:rsidRDefault="005C3418" w:rsidP="003328D0">
      <w:pPr>
        <w:spacing w:after="0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AB3928">
        <w:rPr>
          <w:rFonts w:ascii="Times New Roman" w:hAnsi="Times New Roman" w:cs="Times New Roman"/>
          <w:i/>
          <w:sz w:val="32"/>
          <w:szCs w:val="32"/>
        </w:rPr>
        <w:t>Воспитатель</w:t>
      </w:r>
      <w:r w:rsidR="003328D0"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Pr="00AB3928">
        <w:rPr>
          <w:rFonts w:ascii="Times New Roman" w:hAnsi="Times New Roman" w:cs="Times New Roman"/>
          <w:i/>
          <w:sz w:val="32"/>
          <w:szCs w:val="32"/>
        </w:rPr>
        <w:t>1КК</w:t>
      </w:r>
    </w:p>
    <w:p w:rsidR="001A5BE8" w:rsidRPr="00AB3928" w:rsidRDefault="001A5BE8" w:rsidP="001A5BE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6975"/>
      </w:tblGrid>
      <w:tr w:rsidR="005C3418" w:rsidRPr="00AB3928" w:rsidTr="005C3418">
        <w:trPr>
          <w:trHeight w:val="33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418" w:rsidRPr="00AB3928" w:rsidRDefault="005C3418" w:rsidP="005C3418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 xml:space="preserve">Аннотация для родителей (основная идея доступная для понимания, четко и лаконично формулированная) 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418" w:rsidRPr="00AB3928" w:rsidRDefault="005C3418" w:rsidP="005C3418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Торцевание из бумаги — легкий и увлекательный способ создания оригинальных поделок, картин и сувениров.</w:t>
            </w:r>
          </w:p>
          <w:p w:rsidR="005C3418" w:rsidRPr="00AB3928" w:rsidRDefault="005C3418" w:rsidP="005C3418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3418" w:rsidRPr="00AB3928" w:rsidTr="005C3418">
        <w:trPr>
          <w:trHeight w:val="33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418" w:rsidRPr="00AB3928" w:rsidRDefault="005C3418" w:rsidP="005C3418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Цель КОП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418" w:rsidRPr="00AB3928" w:rsidRDefault="005C3418" w:rsidP="005C3418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Умение моделировать единичные конкретные образы в технике торцевания.</w:t>
            </w:r>
          </w:p>
        </w:tc>
      </w:tr>
      <w:tr w:rsidR="005C3418" w:rsidRPr="00AB3928" w:rsidTr="005C341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418" w:rsidRPr="00AB3928" w:rsidRDefault="005C3418" w:rsidP="005C3418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Количество часов КОП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418" w:rsidRPr="00AB3928" w:rsidRDefault="005C3418" w:rsidP="005C3418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20 встреч</w:t>
            </w:r>
          </w:p>
        </w:tc>
      </w:tr>
      <w:tr w:rsidR="005C3418" w:rsidRPr="00AB3928" w:rsidTr="005C3418">
        <w:trPr>
          <w:trHeight w:val="36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418" w:rsidRPr="00AB3928" w:rsidRDefault="005C3418" w:rsidP="005C3418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Максимальное количество участников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418" w:rsidRPr="00AB3928" w:rsidRDefault="005C3418" w:rsidP="005C3418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  <w:p w:rsidR="005C3418" w:rsidRPr="00AB3928" w:rsidRDefault="005C3418" w:rsidP="005C3418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3418" w:rsidRPr="00AB3928" w:rsidTr="005C3418">
        <w:trPr>
          <w:trHeight w:val="105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418" w:rsidRPr="00AB3928" w:rsidRDefault="005C3418" w:rsidP="005C3418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Перечень материалов и оборудования для проведения КОП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418" w:rsidRPr="00AB3928" w:rsidRDefault="005C3418" w:rsidP="005C3418">
            <w:pPr>
              <w:spacing w:after="0"/>
              <w:jc w:val="both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цветная бумага (салфетки, гофрированная), нарезанная на квадратики со стороной 2 см; шаблоны и распечатки контурных несложных рисунков; палочка (шпажка) для торцевания или карандаш; клей, пластилин; ножницы. </w:t>
            </w:r>
          </w:p>
        </w:tc>
      </w:tr>
      <w:tr w:rsidR="005C3418" w:rsidRPr="00AB3928" w:rsidTr="005C3418">
        <w:trPr>
          <w:trHeight w:val="82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418" w:rsidRPr="00AB3928" w:rsidRDefault="005C3418" w:rsidP="005C3418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Предполагаемые результаты (умения/навыки, созданный продукт)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418" w:rsidRPr="00AB3928" w:rsidRDefault="005C3418" w:rsidP="005C3418">
            <w:pPr>
              <w:spacing w:after="0"/>
              <w:jc w:val="both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bCs/>
                <w:sz w:val="32"/>
                <w:szCs w:val="32"/>
              </w:rPr>
              <w:t>Владение приемами техники торцевания – контурное, на плоскости, объемное торцевание</w:t>
            </w:r>
          </w:p>
          <w:p w:rsidR="005C3418" w:rsidRPr="00AB3928" w:rsidRDefault="005C3418" w:rsidP="005C3418">
            <w:pPr>
              <w:spacing w:after="0"/>
              <w:jc w:val="both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  <w:p w:rsidR="005C3418" w:rsidRPr="00AB3928" w:rsidRDefault="005C3418" w:rsidP="005C3418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bCs/>
                <w:sz w:val="32"/>
                <w:szCs w:val="32"/>
              </w:rPr>
              <w:t>Картины, выполненные в технике торцевания.</w:t>
            </w:r>
          </w:p>
        </w:tc>
      </w:tr>
      <w:tr w:rsidR="005C3418" w:rsidRPr="00AB3928" w:rsidTr="005C3418">
        <w:trPr>
          <w:trHeight w:val="82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418" w:rsidRPr="00AB3928" w:rsidRDefault="005C3418" w:rsidP="005C3418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 xml:space="preserve">Список литературы, использованной при подготовке КОП </w:t>
            </w:r>
          </w:p>
          <w:p w:rsidR="005C3418" w:rsidRPr="00AB3928" w:rsidRDefault="005C3418" w:rsidP="005C3418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418" w:rsidRPr="00AB3928" w:rsidRDefault="005C3418" w:rsidP="005C3418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Интернет источник: </w:t>
            </w:r>
          </w:p>
          <w:p w:rsidR="005C3418" w:rsidRPr="00AB3928" w:rsidRDefault="005C3418" w:rsidP="005C3418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hyperlink r:id="rId16" w:history="1">
              <w:r w:rsidRPr="00AB3928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http://knittochka.ru/</w:t>
              </w:r>
            </w:hyperlink>
            <w:r w:rsidRPr="00AB392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;</w:t>
            </w:r>
          </w:p>
          <w:p w:rsidR="005C3418" w:rsidRPr="00AB3928" w:rsidRDefault="005C3418" w:rsidP="005C3418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- </w:t>
            </w:r>
            <w:hyperlink r:id="rId17" w:history="1">
              <w:r w:rsidRPr="00AB3928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http://</w:t>
              </w:r>
              <w:proofErr w:type="spellStart"/>
              <w:r w:rsidRPr="00AB3928">
                <w:rPr>
                  <w:rStyle w:val="a4"/>
                  <w:rFonts w:ascii="Times New Roman" w:hAnsi="Times New Roman" w:cs="Times New Roman"/>
                  <w:sz w:val="32"/>
                  <w:szCs w:val="32"/>
                  <w:lang w:val="en-US"/>
                </w:rPr>
                <w:t>mjusli</w:t>
              </w:r>
              <w:proofErr w:type="spellEnd"/>
              <w:r w:rsidRPr="00AB3928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/</w:t>
              </w:r>
              <w:proofErr w:type="spellStart"/>
              <w:r w:rsidRPr="00AB3928">
                <w:rPr>
                  <w:rStyle w:val="a4"/>
                  <w:rFonts w:ascii="Times New Roman" w:hAnsi="Times New Roman" w:cs="Times New Roman"/>
                  <w:sz w:val="32"/>
                  <w:szCs w:val="32"/>
                  <w:lang w:val="en-US"/>
                </w:rPr>
                <w:t>ru</w:t>
              </w:r>
              <w:proofErr w:type="spellEnd"/>
            </w:hyperlink>
            <w:r w:rsidRPr="00AB392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- </w:t>
            </w:r>
          </w:p>
        </w:tc>
      </w:tr>
    </w:tbl>
    <w:p w:rsidR="001A5BE8" w:rsidRPr="00AB3928" w:rsidRDefault="001A5BE8" w:rsidP="001A5BE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A5BE8" w:rsidRPr="00AB3928" w:rsidRDefault="001A5BE8" w:rsidP="001A5BE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C3418" w:rsidRPr="00AB3928" w:rsidRDefault="005C3418" w:rsidP="005C341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C3418" w:rsidRPr="00AB3928" w:rsidRDefault="005C3418" w:rsidP="005C341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C3418" w:rsidRPr="00AB3928" w:rsidRDefault="005C3418" w:rsidP="005C341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328D0" w:rsidRDefault="003328D0" w:rsidP="005C341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3418" w:rsidRPr="00AB3928" w:rsidRDefault="005C3418" w:rsidP="005C341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3928">
        <w:rPr>
          <w:rFonts w:ascii="Times New Roman" w:hAnsi="Times New Roman" w:cs="Times New Roman"/>
          <w:b/>
          <w:sz w:val="32"/>
          <w:szCs w:val="32"/>
        </w:rPr>
        <w:lastRenderedPageBreak/>
        <w:t>Алгоритм выполнения работы в технике контурное и плоскостное торцевание</w:t>
      </w:r>
    </w:p>
    <w:p w:rsidR="005C3418" w:rsidRPr="00AB3928" w:rsidRDefault="005C3418" w:rsidP="005C341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C3418" w:rsidRPr="005C3418" w:rsidRDefault="005C3418" w:rsidP="005C341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C34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5550" cy="22288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418" w:rsidRPr="005C3418" w:rsidRDefault="005C3418" w:rsidP="005C341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418" w:rsidRDefault="005C3418" w:rsidP="005C34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418">
        <w:rPr>
          <w:rFonts w:ascii="Times New Roman" w:hAnsi="Times New Roman" w:cs="Times New Roman"/>
          <w:b/>
          <w:sz w:val="28"/>
          <w:szCs w:val="28"/>
        </w:rPr>
        <w:t xml:space="preserve">Алгоритм выполнения работы в технике объемное торцевание </w:t>
      </w:r>
    </w:p>
    <w:p w:rsidR="005C3418" w:rsidRPr="005C3418" w:rsidRDefault="005C3418" w:rsidP="003328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418">
        <w:rPr>
          <w:rFonts w:ascii="Times New Roman" w:hAnsi="Times New Roman" w:cs="Times New Roman"/>
          <w:b/>
          <w:sz w:val="28"/>
          <w:szCs w:val="28"/>
        </w:rPr>
        <w:t>(на основе пластилина)</w:t>
      </w:r>
    </w:p>
    <w:p w:rsidR="005C3418" w:rsidRPr="005C3418" w:rsidRDefault="005065B3" w:rsidP="005C34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328D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3418" w:rsidRPr="005C34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76350" cy="1573177"/>
            <wp:effectExtent l="323850" t="323850" r="323850" b="332105"/>
            <wp:docPr id="31" name="Рисунок 31" descr="Торцевание из гофрированной бумаги - 3 инструкции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Торцевание из гофрированной бумаги - 3 инструкции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75" r="26967" b="8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210" cy="15828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328D0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1162DB">
            <wp:extent cx="1236212" cy="1562100"/>
            <wp:effectExtent l="323850" t="323850" r="326390" b="32385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921" cy="15680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A5BE8" w:rsidRDefault="003328D0" w:rsidP="001A5B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A2427A" wp14:editId="62DD339C">
            <wp:extent cx="1943100" cy="2593790"/>
            <wp:effectExtent l="323850" t="323850" r="323850" b="32131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074" cy="26044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59E072" wp14:editId="3A045B51">
            <wp:extent cx="1973433" cy="2628666"/>
            <wp:effectExtent l="323850" t="323850" r="332105" b="32448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817" cy="264516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B3928" w:rsidRDefault="005065B3" w:rsidP="00AB39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3328D0" w:rsidRDefault="003328D0" w:rsidP="00AB39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65B3" w:rsidRPr="00AB3928" w:rsidRDefault="005065B3" w:rsidP="00AB392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B3928">
        <w:rPr>
          <w:rFonts w:ascii="Times New Roman" w:hAnsi="Times New Roman" w:cs="Times New Roman"/>
          <w:b/>
          <w:sz w:val="32"/>
          <w:szCs w:val="32"/>
        </w:rPr>
        <w:lastRenderedPageBreak/>
        <w:t>ТЕХНОЛОГИЧЕСКАЯ КАРТА</w:t>
      </w:r>
    </w:p>
    <w:p w:rsidR="005065B3" w:rsidRPr="00AB3928" w:rsidRDefault="005065B3" w:rsidP="005065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3928">
        <w:rPr>
          <w:rFonts w:ascii="Times New Roman" w:hAnsi="Times New Roman" w:cs="Times New Roman"/>
          <w:b/>
          <w:sz w:val="32"/>
          <w:szCs w:val="32"/>
        </w:rPr>
        <w:t>краткосрочной образовательной практики</w:t>
      </w:r>
    </w:p>
    <w:p w:rsidR="005065B3" w:rsidRPr="00AB3928" w:rsidRDefault="005065B3" w:rsidP="00AB39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3928">
        <w:rPr>
          <w:rFonts w:ascii="Times New Roman" w:hAnsi="Times New Roman" w:cs="Times New Roman"/>
          <w:b/>
          <w:sz w:val="32"/>
          <w:szCs w:val="32"/>
        </w:rPr>
        <w:t>«Веселая резиночка»</w:t>
      </w:r>
    </w:p>
    <w:p w:rsidR="005065B3" w:rsidRPr="00AB3928" w:rsidRDefault="005065B3" w:rsidP="005065B3">
      <w:pPr>
        <w:spacing w:after="0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AB3928">
        <w:rPr>
          <w:rFonts w:ascii="Times New Roman" w:hAnsi="Times New Roman" w:cs="Times New Roman"/>
          <w:i/>
          <w:sz w:val="32"/>
          <w:szCs w:val="32"/>
        </w:rPr>
        <w:t>Силина О</w:t>
      </w:r>
      <w:r w:rsidR="003328D0">
        <w:rPr>
          <w:rFonts w:ascii="Times New Roman" w:hAnsi="Times New Roman" w:cs="Times New Roman"/>
          <w:i/>
          <w:sz w:val="32"/>
          <w:szCs w:val="32"/>
        </w:rPr>
        <w:t>льга Владимировна</w:t>
      </w:r>
    </w:p>
    <w:p w:rsidR="005065B3" w:rsidRPr="00AB3928" w:rsidRDefault="005065B3" w:rsidP="003328D0">
      <w:pPr>
        <w:spacing w:after="0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AB3928">
        <w:rPr>
          <w:rFonts w:ascii="Times New Roman" w:hAnsi="Times New Roman" w:cs="Times New Roman"/>
          <w:i/>
          <w:sz w:val="32"/>
          <w:szCs w:val="32"/>
        </w:rPr>
        <w:t>Инструктор по физической культуре</w:t>
      </w:r>
      <w:r w:rsidR="003328D0"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Pr="00AB3928">
        <w:rPr>
          <w:rFonts w:ascii="Times New Roman" w:hAnsi="Times New Roman" w:cs="Times New Roman"/>
          <w:i/>
          <w:sz w:val="32"/>
          <w:szCs w:val="32"/>
        </w:rPr>
        <w:t>1КК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5065B3" w:rsidRPr="00AB3928" w:rsidTr="005065B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3" w:rsidRPr="00AB3928" w:rsidRDefault="005065B3" w:rsidP="005065B3">
            <w:pPr>
              <w:spacing w:line="259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Тип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3" w:rsidRPr="00AB3928" w:rsidRDefault="005065B3" w:rsidP="005065B3">
            <w:pPr>
              <w:spacing w:line="259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</w:tr>
      <w:tr w:rsidR="005065B3" w:rsidRPr="00AB3928" w:rsidTr="005065B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3" w:rsidRPr="00AB3928" w:rsidRDefault="005065B3" w:rsidP="005065B3">
            <w:pPr>
              <w:spacing w:line="259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Аннотация для родителей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3" w:rsidRPr="00AB3928" w:rsidRDefault="005065B3" w:rsidP="005065B3">
            <w:pPr>
              <w:spacing w:line="259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Развитие ловкости, физической выносливости, внимания, быстроту реакции, силы нижних конечностей, дать возможность ребенку упражняться, действовать, активно применять полученные знания в игровой деятельности.</w:t>
            </w:r>
          </w:p>
        </w:tc>
      </w:tr>
      <w:tr w:rsidR="005065B3" w:rsidRPr="00AB3928" w:rsidTr="005065B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3" w:rsidRPr="00AB3928" w:rsidRDefault="005065B3" w:rsidP="005065B3">
            <w:pPr>
              <w:spacing w:line="259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Возраст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3" w:rsidRPr="00AB3928" w:rsidRDefault="005065B3" w:rsidP="005065B3">
            <w:pPr>
              <w:spacing w:line="259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5-6лет</w:t>
            </w:r>
          </w:p>
        </w:tc>
      </w:tr>
      <w:tr w:rsidR="005065B3" w:rsidRPr="00AB3928" w:rsidTr="005065B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3" w:rsidRPr="00AB3928" w:rsidRDefault="005065B3" w:rsidP="005065B3">
            <w:pPr>
              <w:spacing w:line="259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Продолжительность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3" w:rsidRPr="00AB3928" w:rsidRDefault="005065B3" w:rsidP="005065B3">
            <w:pPr>
              <w:spacing w:line="259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6 встреч</w:t>
            </w:r>
          </w:p>
        </w:tc>
      </w:tr>
      <w:tr w:rsidR="005065B3" w:rsidRPr="00AB3928" w:rsidTr="005065B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3" w:rsidRPr="00AB3928" w:rsidRDefault="005065B3" w:rsidP="005065B3">
            <w:pPr>
              <w:spacing w:line="259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Максимальное количество участников: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3" w:rsidRPr="00AB3928" w:rsidRDefault="005065B3" w:rsidP="005065B3">
            <w:pPr>
              <w:spacing w:line="259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5065B3" w:rsidRPr="00AB3928" w:rsidTr="005065B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3" w:rsidRPr="00AB3928" w:rsidRDefault="005065B3" w:rsidP="005065B3">
            <w:pPr>
              <w:spacing w:line="259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Образовательная область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3" w:rsidRPr="00AB3928" w:rsidRDefault="005065B3" w:rsidP="005065B3">
            <w:pPr>
              <w:spacing w:line="259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Физическое развитие</w:t>
            </w:r>
          </w:p>
        </w:tc>
      </w:tr>
      <w:tr w:rsidR="005065B3" w:rsidRPr="00AB3928" w:rsidTr="005065B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3" w:rsidRPr="00AB3928" w:rsidRDefault="005065B3" w:rsidP="005065B3">
            <w:pPr>
              <w:spacing w:line="259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Цель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3" w:rsidRPr="00AB3928" w:rsidRDefault="005065B3" w:rsidP="005065B3">
            <w:pPr>
              <w:spacing w:line="259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 xml:space="preserve">Овладение навыком прыжков через резиночку. </w:t>
            </w:r>
          </w:p>
        </w:tc>
      </w:tr>
      <w:tr w:rsidR="005065B3" w:rsidRPr="00AB3928" w:rsidTr="005065B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3" w:rsidRPr="00AB3928" w:rsidRDefault="005065B3" w:rsidP="005065B3">
            <w:pPr>
              <w:spacing w:line="259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Задачи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3" w:rsidRPr="00AB3928" w:rsidRDefault="005065B3" w:rsidP="005065B3">
            <w:pPr>
              <w:spacing w:line="259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1. Формировать умение прыгать через резиночку.</w:t>
            </w:r>
          </w:p>
          <w:p w:rsidR="005065B3" w:rsidRPr="00AB3928" w:rsidRDefault="005065B3" w:rsidP="005065B3">
            <w:pPr>
              <w:spacing w:line="259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2.Учится работать в группе.</w:t>
            </w:r>
          </w:p>
          <w:p w:rsidR="005065B3" w:rsidRPr="00AB3928" w:rsidRDefault="005065B3" w:rsidP="005065B3">
            <w:pPr>
              <w:spacing w:line="259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3. Вызвать положительные эмоции детей и  интерес к игре</w:t>
            </w:r>
          </w:p>
        </w:tc>
      </w:tr>
      <w:tr w:rsidR="005065B3" w:rsidRPr="00AB3928" w:rsidTr="005065B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3" w:rsidRPr="00AB3928" w:rsidRDefault="005065B3" w:rsidP="005065B3">
            <w:pPr>
              <w:spacing w:line="259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Результат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3" w:rsidRPr="00AB3928" w:rsidRDefault="005065B3" w:rsidP="005065B3">
            <w:pPr>
              <w:spacing w:line="259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Дети овладеют навыком прыжков через  резинку.</w:t>
            </w:r>
          </w:p>
        </w:tc>
      </w:tr>
      <w:tr w:rsidR="005065B3" w:rsidRPr="00AB3928" w:rsidTr="005065B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3" w:rsidRPr="00AB3928" w:rsidRDefault="005065B3" w:rsidP="005065B3">
            <w:pPr>
              <w:spacing w:line="259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Ресурсы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B3" w:rsidRPr="00AB3928" w:rsidRDefault="005065B3" w:rsidP="005065B3">
            <w:pPr>
              <w:spacing w:line="259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спортивный зал, площадка, резинка (края скреплены, длина 1-1,5 м.).</w:t>
            </w:r>
          </w:p>
        </w:tc>
      </w:tr>
    </w:tbl>
    <w:p w:rsidR="001A5BE8" w:rsidRDefault="00A4700D" w:rsidP="00A470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661C70" wp14:editId="2C5DA551">
            <wp:extent cx="3114675" cy="2335842"/>
            <wp:effectExtent l="323850" t="323850" r="314325" b="33147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024" cy="235410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065B3" w:rsidRPr="00AB3928" w:rsidRDefault="005065B3" w:rsidP="005065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3928">
        <w:rPr>
          <w:rFonts w:ascii="Times New Roman" w:hAnsi="Times New Roman" w:cs="Times New Roman"/>
          <w:b/>
          <w:sz w:val="32"/>
          <w:szCs w:val="32"/>
        </w:rPr>
        <w:lastRenderedPageBreak/>
        <w:t>ТЕХНОЛОГИЧЕСКАЯ КАРТА</w:t>
      </w:r>
    </w:p>
    <w:p w:rsidR="005065B3" w:rsidRPr="00AB3928" w:rsidRDefault="005065B3" w:rsidP="005065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3928">
        <w:rPr>
          <w:rFonts w:ascii="Times New Roman" w:hAnsi="Times New Roman" w:cs="Times New Roman"/>
          <w:b/>
          <w:sz w:val="32"/>
          <w:szCs w:val="32"/>
        </w:rPr>
        <w:t>краткосрочной образовательной практики</w:t>
      </w:r>
    </w:p>
    <w:p w:rsidR="005065B3" w:rsidRPr="00AB3928" w:rsidRDefault="005065B3" w:rsidP="00AB39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3928">
        <w:rPr>
          <w:rFonts w:ascii="Times New Roman" w:hAnsi="Times New Roman" w:cs="Times New Roman"/>
          <w:b/>
          <w:sz w:val="32"/>
          <w:szCs w:val="32"/>
        </w:rPr>
        <w:t xml:space="preserve">«Чудеса из блоков </w:t>
      </w:r>
      <w:proofErr w:type="spellStart"/>
      <w:r w:rsidRPr="00AB3928">
        <w:rPr>
          <w:rFonts w:ascii="Times New Roman" w:hAnsi="Times New Roman" w:cs="Times New Roman"/>
          <w:b/>
          <w:sz w:val="32"/>
          <w:szCs w:val="32"/>
        </w:rPr>
        <w:t>Дьенеша</w:t>
      </w:r>
      <w:proofErr w:type="spellEnd"/>
      <w:r w:rsidRPr="00AB3928">
        <w:rPr>
          <w:rFonts w:ascii="Times New Roman" w:hAnsi="Times New Roman" w:cs="Times New Roman"/>
          <w:b/>
          <w:sz w:val="32"/>
          <w:szCs w:val="32"/>
        </w:rPr>
        <w:t>»</w:t>
      </w:r>
    </w:p>
    <w:p w:rsidR="005065B3" w:rsidRPr="00AB3928" w:rsidRDefault="005065B3" w:rsidP="005065B3">
      <w:pPr>
        <w:spacing w:after="0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AB3928">
        <w:rPr>
          <w:rFonts w:ascii="Times New Roman" w:hAnsi="Times New Roman" w:cs="Times New Roman"/>
          <w:i/>
          <w:sz w:val="32"/>
          <w:szCs w:val="32"/>
        </w:rPr>
        <w:t xml:space="preserve">Береснева </w:t>
      </w:r>
      <w:r w:rsidR="00A4700D">
        <w:rPr>
          <w:rFonts w:ascii="Times New Roman" w:hAnsi="Times New Roman" w:cs="Times New Roman"/>
          <w:i/>
          <w:sz w:val="32"/>
          <w:szCs w:val="32"/>
        </w:rPr>
        <w:t>Ольга Сергеевна</w:t>
      </w:r>
    </w:p>
    <w:p w:rsidR="005065B3" w:rsidRPr="00AB3928" w:rsidRDefault="005065B3" w:rsidP="00A4700D">
      <w:pPr>
        <w:spacing w:after="0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AB3928">
        <w:rPr>
          <w:rFonts w:ascii="Times New Roman" w:hAnsi="Times New Roman" w:cs="Times New Roman"/>
          <w:i/>
          <w:sz w:val="32"/>
          <w:szCs w:val="32"/>
        </w:rPr>
        <w:t>Воспитатель</w:t>
      </w:r>
      <w:r w:rsidR="00A4700D"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Pr="00AB3928">
        <w:rPr>
          <w:rFonts w:ascii="Times New Roman" w:hAnsi="Times New Roman" w:cs="Times New Roman"/>
          <w:i/>
          <w:sz w:val="32"/>
          <w:szCs w:val="32"/>
        </w:rPr>
        <w:t>1КК;</w:t>
      </w:r>
    </w:p>
    <w:p w:rsidR="005065B3" w:rsidRPr="00AB3928" w:rsidRDefault="005065B3" w:rsidP="005065B3">
      <w:pPr>
        <w:spacing w:after="0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AB3928">
        <w:rPr>
          <w:rFonts w:ascii="Times New Roman" w:hAnsi="Times New Roman" w:cs="Times New Roman"/>
          <w:i/>
          <w:sz w:val="32"/>
          <w:szCs w:val="32"/>
        </w:rPr>
        <w:t xml:space="preserve">Гашкова </w:t>
      </w:r>
      <w:r w:rsidR="00A4700D">
        <w:rPr>
          <w:rFonts w:ascii="Times New Roman" w:hAnsi="Times New Roman" w:cs="Times New Roman"/>
          <w:i/>
          <w:sz w:val="32"/>
          <w:szCs w:val="32"/>
        </w:rPr>
        <w:t>Наталья Владимировна</w:t>
      </w:r>
    </w:p>
    <w:p w:rsidR="005065B3" w:rsidRPr="00AB3928" w:rsidRDefault="00A4700D" w:rsidP="00A4700D">
      <w:pPr>
        <w:spacing w:after="0"/>
        <w:jc w:val="right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Воспитатель, </w:t>
      </w:r>
      <w:r w:rsidR="00AB3928">
        <w:rPr>
          <w:rFonts w:ascii="Times New Roman" w:hAnsi="Times New Roman" w:cs="Times New Roman"/>
          <w:i/>
          <w:sz w:val="32"/>
          <w:szCs w:val="32"/>
        </w:rPr>
        <w:t>СЗД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6975"/>
      </w:tblGrid>
      <w:tr w:rsidR="0000244C" w:rsidRPr="00AB3928" w:rsidTr="00EF0C73">
        <w:trPr>
          <w:trHeight w:val="33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44C" w:rsidRPr="00AB3928" w:rsidRDefault="0000244C" w:rsidP="0000244C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 xml:space="preserve">Аннотация для родителей (основная идея доступная для понимания, четко и лаконично формулированная) 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44C" w:rsidRPr="00AB3928" w:rsidRDefault="0000244C" w:rsidP="0000244C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Развитие логического мышления, творческих и конструктивных способностей. Воспитание самостоятельности, инициативы</w:t>
            </w:r>
          </w:p>
          <w:p w:rsidR="0000244C" w:rsidRPr="00AB3928" w:rsidRDefault="0000244C" w:rsidP="0000244C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244C" w:rsidRPr="00AB3928" w:rsidTr="00EF0C73">
        <w:trPr>
          <w:trHeight w:val="33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44C" w:rsidRPr="00AB3928" w:rsidRDefault="0000244C" w:rsidP="0000244C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Цель КОП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44C" w:rsidRPr="00AB3928" w:rsidRDefault="0000244C" w:rsidP="0000244C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 xml:space="preserve">Создание условий для развития элементарных приемов логического мышления у дошкольников через использование логических фигур и блоков </w:t>
            </w:r>
            <w:proofErr w:type="spellStart"/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Дьенеша</w:t>
            </w:r>
            <w:proofErr w:type="spellEnd"/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00244C" w:rsidRPr="00AB3928" w:rsidTr="00EF0C7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44C" w:rsidRPr="00AB3928" w:rsidRDefault="0000244C" w:rsidP="0000244C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Количество часов КОП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44C" w:rsidRPr="00AB3928" w:rsidRDefault="0000244C" w:rsidP="0000244C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20 встреч</w:t>
            </w:r>
          </w:p>
        </w:tc>
      </w:tr>
      <w:tr w:rsidR="0000244C" w:rsidRPr="00AB3928" w:rsidTr="00EF0C73">
        <w:trPr>
          <w:trHeight w:val="36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44C" w:rsidRPr="00AB3928" w:rsidRDefault="0000244C" w:rsidP="0000244C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Максимальное количество участников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44C" w:rsidRPr="00AB3928" w:rsidRDefault="0000244C" w:rsidP="0000244C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  <w:p w:rsidR="0000244C" w:rsidRPr="00AB3928" w:rsidRDefault="0000244C" w:rsidP="0000244C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244C" w:rsidRPr="00AB3928" w:rsidTr="00EF0C73">
        <w:trPr>
          <w:trHeight w:val="105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44C" w:rsidRPr="00AB3928" w:rsidRDefault="0000244C" w:rsidP="0000244C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Перечень материалов и оборудования для проведения КОП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44C" w:rsidRPr="00AB3928" w:rsidRDefault="0000244C" w:rsidP="0000244C">
            <w:pPr>
              <w:spacing w:after="0"/>
              <w:jc w:val="both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Логические блоки </w:t>
            </w:r>
            <w:proofErr w:type="spellStart"/>
            <w:r w:rsidRPr="00AB3928">
              <w:rPr>
                <w:rFonts w:ascii="Times New Roman" w:hAnsi="Times New Roman" w:cs="Times New Roman"/>
                <w:bCs/>
                <w:sz w:val="32"/>
                <w:szCs w:val="32"/>
              </w:rPr>
              <w:t>Дьенеша</w:t>
            </w:r>
            <w:proofErr w:type="spellEnd"/>
            <w:r w:rsidRPr="00AB3928">
              <w:rPr>
                <w:rFonts w:ascii="Times New Roman" w:hAnsi="Times New Roman" w:cs="Times New Roman"/>
                <w:bCs/>
                <w:sz w:val="32"/>
                <w:szCs w:val="32"/>
              </w:rPr>
              <w:t>; Карточки с условными обозначениями; Шаблоны с изображением различных предметов и животных.</w:t>
            </w:r>
          </w:p>
        </w:tc>
      </w:tr>
      <w:tr w:rsidR="0000244C" w:rsidRPr="00AB3928" w:rsidTr="00EF0C73">
        <w:trPr>
          <w:trHeight w:val="82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44C" w:rsidRPr="00AB3928" w:rsidRDefault="0000244C" w:rsidP="0000244C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sz w:val="32"/>
                <w:szCs w:val="32"/>
              </w:rPr>
              <w:t>Предполагаемые результаты (умения/навыки, созданный продукт)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44C" w:rsidRPr="00AB3928" w:rsidRDefault="0000244C" w:rsidP="0000244C">
            <w:pPr>
              <w:spacing w:after="0"/>
              <w:jc w:val="both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bCs/>
                <w:sz w:val="32"/>
                <w:szCs w:val="32"/>
              </w:rPr>
              <w:t>Дети умеют классифицировать предметы по цвету.</w:t>
            </w:r>
          </w:p>
          <w:p w:rsidR="0000244C" w:rsidRPr="00AB3928" w:rsidRDefault="0000244C" w:rsidP="0000244C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3928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Умеют пользоваться блоками </w:t>
            </w:r>
            <w:proofErr w:type="spellStart"/>
            <w:r w:rsidRPr="00AB3928">
              <w:rPr>
                <w:rFonts w:ascii="Times New Roman" w:hAnsi="Times New Roman" w:cs="Times New Roman"/>
                <w:bCs/>
                <w:sz w:val="32"/>
                <w:szCs w:val="32"/>
              </w:rPr>
              <w:t>Дьенеша</w:t>
            </w:r>
            <w:proofErr w:type="spellEnd"/>
            <w:r w:rsidRPr="00AB3928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в самостоятельной деятельности.</w:t>
            </w:r>
          </w:p>
        </w:tc>
      </w:tr>
    </w:tbl>
    <w:p w:rsidR="001A5BE8" w:rsidRDefault="001A5BE8" w:rsidP="001A5B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BE8" w:rsidRDefault="00470973" w:rsidP="00AB39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5B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17A491" wp14:editId="5B1131CE">
            <wp:extent cx="1514475" cy="2019299"/>
            <wp:effectExtent l="323850" t="323850" r="314325" b="324485"/>
            <wp:docPr id="15" name="Рисунок 15" descr="C:\Users\1\Desktop\работа\фото\копы\NiLumkBAMD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работа\фото\копы\NiLumkBAMDw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237" cy="20363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E3B998">
            <wp:extent cx="1503045" cy="2006337"/>
            <wp:effectExtent l="323850" t="323850" r="325755" b="31813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480" cy="201759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0244C" w:rsidRPr="00AB3928" w:rsidRDefault="0000244C" w:rsidP="0047097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3928">
        <w:rPr>
          <w:rFonts w:ascii="Times New Roman" w:hAnsi="Times New Roman" w:cs="Times New Roman"/>
          <w:b/>
          <w:sz w:val="32"/>
          <w:szCs w:val="32"/>
        </w:rPr>
        <w:lastRenderedPageBreak/>
        <w:t>ТЕХНОЛОГИЧЕСКАЯ КАРТА</w:t>
      </w:r>
    </w:p>
    <w:p w:rsidR="0000244C" w:rsidRPr="00AB3928" w:rsidRDefault="0000244C" w:rsidP="0047097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3928">
        <w:rPr>
          <w:rFonts w:ascii="Times New Roman" w:hAnsi="Times New Roman" w:cs="Times New Roman"/>
          <w:b/>
          <w:sz w:val="32"/>
          <w:szCs w:val="32"/>
        </w:rPr>
        <w:t>краткосрочной образовательной практики</w:t>
      </w:r>
    </w:p>
    <w:p w:rsidR="0000244C" w:rsidRPr="00AB3928" w:rsidRDefault="0000244C" w:rsidP="00AB39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3928">
        <w:rPr>
          <w:rFonts w:ascii="Times New Roman" w:hAnsi="Times New Roman" w:cs="Times New Roman"/>
          <w:b/>
          <w:sz w:val="32"/>
          <w:szCs w:val="32"/>
        </w:rPr>
        <w:t>«</w:t>
      </w:r>
      <w:r w:rsidR="00470973" w:rsidRPr="00AB3928">
        <w:rPr>
          <w:rFonts w:ascii="Times New Roman" w:hAnsi="Times New Roman" w:cs="Times New Roman"/>
          <w:b/>
          <w:sz w:val="32"/>
          <w:szCs w:val="32"/>
        </w:rPr>
        <w:t>Сказки из бумаги</w:t>
      </w:r>
      <w:r w:rsidRPr="00AB3928">
        <w:rPr>
          <w:rFonts w:ascii="Times New Roman" w:hAnsi="Times New Roman" w:cs="Times New Roman"/>
          <w:b/>
          <w:sz w:val="32"/>
          <w:szCs w:val="32"/>
        </w:rPr>
        <w:t>»</w:t>
      </w:r>
    </w:p>
    <w:p w:rsidR="0000244C" w:rsidRPr="00AB3928" w:rsidRDefault="00470973" w:rsidP="00470973">
      <w:pPr>
        <w:spacing w:after="0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AB3928">
        <w:rPr>
          <w:rFonts w:ascii="Times New Roman" w:hAnsi="Times New Roman" w:cs="Times New Roman"/>
          <w:i/>
          <w:sz w:val="32"/>
          <w:szCs w:val="32"/>
        </w:rPr>
        <w:t xml:space="preserve">Белканова </w:t>
      </w:r>
      <w:r w:rsidR="00A4700D">
        <w:rPr>
          <w:rFonts w:ascii="Times New Roman" w:hAnsi="Times New Roman" w:cs="Times New Roman"/>
          <w:i/>
          <w:sz w:val="32"/>
          <w:szCs w:val="32"/>
        </w:rPr>
        <w:t>Евгения Михайловна</w:t>
      </w:r>
    </w:p>
    <w:p w:rsidR="0000244C" w:rsidRPr="00AB3928" w:rsidRDefault="0000244C" w:rsidP="00A4700D">
      <w:pPr>
        <w:spacing w:after="0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AB3928">
        <w:rPr>
          <w:rFonts w:ascii="Times New Roman" w:hAnsi="Times New Roman" w:cs="Times New Roman"/>
          <w:i/>
          <w:sz w:val="32"/>
          <w:szCs w:val="32"/>
        </w:rPr>
        <w:t>Воспитатель</w:t>
      </w:r>
      <w:r w:rsidR="00A4700D"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Pr="00AB3928">
        <w:rPr>
          <w:rFonts w:ascii="Times New Roman" w:hAnsi="Times New Roman" w:cs="Times New Roman"/>
          <w:i/>
          <w:sz w:val="32"/>
          <w:szCs w:val="32"/>
        </w:rPr>
        <w:t>1КК;</w:t>
      </w:r>
    </w:p>
    <w:p w:rsidR="0000244C" w:rsidRPr="00AB3928" w:rsidRDefault="00470973" w:rsidP="00470973">
      <w:pPr>
        <w:spacing w:after="0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AB3928">
        <w:rPr>
          <w:rFonts w:ascii="Times New Roman" w:hAnsi="Times New Roman" w:cs="Times New Roman"/>
          <w:i/>
          <w:sz w:val="32"/>
          <w:szCs w:val="32"/>
        </w:rPr>
        <w:t xml:space="preserve">Курбангалеева </w:t>
      </w:r>
      <w:r w:rsidR="00A4700D">
        <w:rPr>
          <w:rFonts w:ascii="Times New Roman" w:hAnsi="Times New Roman" w:cs="Times New Roman"/>
          <w:i/>
          <w:sz w:val="32"/>
          <w:szCs w:val="32"/>
        </w:rPr>
        <w:t>Елена Владимировна</w:t>
      </w:r>
    </w:p>
    <w:p w:rsidR="001A5BE8" w:rsidRPr="00AB3928" w:rsidRDefault="00470973" w:rsidP="00AB3928">
      <w:pPr>
        <w:spacing w:after="0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AB3928">
        <w:rPr>
          <w:rFonts w:ascii="Times New Roman" w:hAnsi="Times New Roman" w:cs="Times New Roman"/>
          <w:i/>
          <w:sz w:val="32"/>
          <w:szCs w:val="32"/>
        </w:rPr>
        <w:t>Воспитатель</w:t>
      </w:r>
      <w:r w:rsidR="00A4700D">
        <w:rPr>
          <w:rFonts w:ascii="Times New Roman" w:hAnsi="Times New Roman" w:cs="Times New Roman"/>
          <w:i/>
          <w:sz w:val="32"/>
          <w:szCs w:val="32"/>
        </w:rPr>
        <w:t>, СЗД</w:t>
      </w:r>
      <w:r w:rsidRPr="00AB3928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tbl>
      <w:tblPr>
        <w:tblW w:w="1048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36"/>
        <w:gridCol w:w="6946"/>
      </w:tblGrid>
      <w:tr w:rsidR="0000244C" w:rsidRPr="00AB3928" w:rsidTr="0000244C">
        <w:trPr>
          <w:trHeight w:val="570"/>
        </w:trPr>
        <w:tc>
          <w:tcPr>
            <w:tcW w:w="3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244C" w:rsidRPr="00AB3928" w:rsidRDefault="0000244C" w:rsidP="0000244C">
            <w:pPr>
              <w:spacing w:after="0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AB392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Аннотация для родителей (основная идея доступная для понимания, четко и лаконично формулированная)</w:t>
            </w: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244C" w:rsidRPr="00AB3928" w:rsidRDefault="0000244C" w:rsidP="0000244C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AB392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Дети осваивают навыки чтения схем-оригами и складывание поделки из бумаги.</w:t>
            </w:r>
          </w:p>
        </w:tc>
      </w:tr>
      <w:tr w:rsidR="0000244C" w:rsidRPr="00AB3928" w:rsidTr="0000244C">
        <w:trPr>
          <w:trHeight w:val="555"/>
        </w:trPr>
        <w:tc>
          <w:tcPr>
            <w:tcW w:w="3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244C" w:rsidRPr="00AB3928" w:rsidRDefault="0000244C" w:rsidP="0000244C">
            <w:pPr>
              <w:spacing w:after="0"/>
              <w:ind w:left="720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AB392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 xml:space="preserve">Цель КОП </w:t>
            </w: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244C" w:rsidRPr="00AB3928" w:rsidRDefault="0000244C" w:rsidP="0000244C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AB392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формирование умения изготавливать поделки в технике оригами по схеме.</w:t>
            </w:r>
          </w:p>
        </w:tc>
      </w:tr>
      <w:tr w:rsidR="0000244C" w:rsidRPr="00AB3928" w:rsidTr="0000244C">
        <w:trPr>
          <w:trHeight w:val="525"/>
        </w:trPr>
        <w:tc>
          <w:tcPr>
            <w:tcW w:w="3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244C" w:rsidRPr="00AB3928" w:rsidRDefault="0000244C" w:rsidP="0000244C">
            <w:pPr>
              <w:spacing w:after="0"/>
              <w:ind w:left="720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AB392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Количество часов</w:t>
            </w: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244C" w:rsidRPr="00AB3928" w:rsidRDefault="00470973" w:rsidP="0000244C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AB392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20</w:t>
            </w:r>
            <w:r w:rsidR="0000244C" w:rsidRPr="00AB392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 xml:space="preserve"> встреч</w:t>
            </w:r>
          </w:p>
        </w:tc>
      </w:tr>
      <w:tr w:rsidR="0000244C" w:rsidRPr="00AB3928" w:rsidTr="0000244C">
        <w:trPr>
          <w:trHeight w:val="1290"/>
        </w:trPr>
        <w:tc>
          <w:tcPr>
            <w:tcW w:w="3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244C" w:rsidRPr="00AB3928" w:rsidRDefault="0000244C" w:rsidP="0000244C">
            <w:pPr>
              <w:spacing w:after="0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AB392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 xml:space="preserve">Используемые материалы </w:t>
            </w: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244C" w:rsidRPr="00AB3928" w:rsidRDefault="0000244C" w:rsidP="0000244C">
            <w:pPr>
              <w:numPr>
                <w:ilvl w:val="0"/>
                <w:numId w:val="12"/>
              </w:numPr>
              <w:spacing w:after="0"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AB392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Цветная бумага разного формата,</w:t>
            </w:r>
          </w:p>
          <w:p w:rsidR="0000244C" w:rsidRPr="00AB3928" w:rsidRDefault="0000244C" w:rsidP="0000244C">
            <w:pPr>
              <w:numPr>
                <w:ilvl w:val="0"/>
                <w:numId w:val="12"/>
              </w:numPr>
              <w:spacing w:after="0"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AB392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ножницы,</w:t>
            </w:r>
          </w:p>
          <w:p w:rsidR="0000244C" w:rsidRPr="00AB3928" w:rsidRDefault="0000244C" w:rsidP="0000244C">
            <w:pPr>
              <w:numPr>
                <w:ilvl w:val="0"/>
                <w:numId w:val="12"/>
              </w:numPr>
              <w:spacing w:after="0"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AB392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клей,</w:t>
            </w:r>
          </w:p>
          <w:p w:rsidR="0000244C" w:rsidRPr="00AB3928" w:rsidRDefault="0000244C" w:rsidP="0000244C">
            <w:pPr>
              <w:numPr>
                <w:ilvl w:val="0"/>
                <w:numId w:val="12"/>
              </w:numPr>
              <w:spacing w:after="0"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AB392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фломастеры,</w:t>
            </w:r>
          </w:p>
          <w:p w:rsidR="0000244C" w:rsidRPr="00AB3928" w:rsidRDefault="0000244C" w:rsidP="0000244C">
            <w:pPr>
              <w:numPr>
                <w:ilvl w:val="0"/>
                <w:numId w:val="12"/>
              </w:numPr>
              <w:spacing w:after="0"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AB392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карандаши.</w:t>
            </w:r>
          </w:p>
        </w:tc>
      </w:tr>
      <w:tr w:rsidR="0000244C" w:rsidRPr="00AB3928" w:rsidTr="0000244C">
        <w:trPr>
          <w:trHeight w:val="525"/>
        </w:trPr>
        <w:tc>
          <w:tcPr>
            <w:tcW w:w="3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244C" w:rsidRPr="00AB3928" w:rsidRDefault="0000244C" w:rsidP="00470973">
            <w:pPr>
              <w:spacing w:after="0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AB392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Виды деятельности дошкольников:</w:t>
            </w: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244C" w:rsidRPr="00AB3928" w:rsidRDefault="0000244C" w:rsidP="0000244C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AB392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познавательно- исследовательская (осваивают разные способы складывания бумаги)</w:t>
            </w:r>
          </w:p>
          <w:p w:rsidR="0000244C" w:rsidRPr="00AB3928" w:rsidRDefault="0000244C" w:rsidP="0000244C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AB392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игровая (обыгрывание своих поделок, придумывание различных историй)</w:t>
            </w:r>
          </w:p>
          <w:p w:rsidR="0000244C" w:rsidRPr="00AB3928" w:rsidRDefault="0000244C" w:rsidP="0000244C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AB392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коммуникативная (общение со сверстниками)</w:t>
            </w:r>
          </w:p>
          <w:p w:rsidR="0000244C" w:rsidRPr="00AB3928" w:rsidRDefault="0000244C" w:rsidP="0000244C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AB392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двигательная (физкультминутки)</w:t>
            </w:r>
          </w:p>
        </w:tc>
      </w:tr>
      <w:tr w:rsidR="0000244C" w:rsidRPr="00AB3928" w:rsidTr="0000244C">
        <w:trPr>
          <w:trHeight w:val="555"/>
        </w:trPr>
        <w:tc>
          <w:tcPr>
            <w:tcW w:w="3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244C" w:rsidRPr="00AB3928" w:rsidRDefault="0000244C" w:rsidP="00470973">
            <w:pPr>
              <w:spacing w:after="0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AB392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Конечный результат КОП ТН</w:t>
            </w: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244C" w:rsidRPr="00AB3928" w:rsidRDefault="0000244C" w:rsidP="0000244C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AB392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Научатся по схемам делать поделки в технике оригами</w:t>
            </w:r>
          </w:p>
        </w:tc>
      </w:tr>
    </w:tbl>
    <w:p w:rsidR="00470973" w:rsidRPr="00AB3928" w:rsidRDefault="00A4700D" w:rsidP="00A4700D">
      <w:pPr>
        <w:spacing w:after="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1E7AC38" wp14:editId="6FC6B323">
            <wp:extent cx="2951695" cy="1657350"/>
            <wp:effectExtent l="323850" t="323850" r="325120" b="32385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477" cy="168586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70973" w:rsidRPr="00AB3928" w:rsidRDefault="00331071" w:rsidP="0047097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3928">
        <w:rPr>
          <w:rFonts w:ascii="Times New Roman" w:hAnsi="Times New Roman" w:cs="Times New Roman"/>
          <w:b/>
          <w:sz w:val="32"/>
          <w:szCs w:val="32"/>
        </w:rPr>
        <w:lastRenderedPageBreak/>
        <w:t>И</w:t>
      </w:r>
      <w:r w:rsidR="00470973" w:rsidRPr="00AB3928">
        <w:rPr>
          <w:rFonts w:ascii="Times New Roman" w:hAnsi="Times New Roman" w:cs="Times New Roman"/>
          <w:b/>
          <w:sz w:val="32"/>
          <w:szCs w:val="32"/>
        </w:rPr>
        <w:t>спользуемая литература</w:t>
      </w:r>
    </w:p>
    <w:p w:rsidR="00470973" w:rsidRPr="00AB3928" w:rsidRDefault="00470973" w:rsidP="0047097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7C5B" w:rsidRPr="00AB3928" w:rsidRDefault="00BE7C5B" w:rsidP="00470973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B3928">
        <w:rPr>
          <w:rFonts w:ascii="Times New Roman" w:hAnsi="Times New Roman" w:cs="Times New Roman"/>
          <w:sz w:val="32"/>
          <w:szCs w:val="32"/>
        </w:rPr>
        <w:t xml:space="preserve">Лидерство, вдохновляющее на результат: сборник материалов 2 Всероссийского форума лидеров дошкольного образования «Лидеры перемен» /МАОУ ДПО «Центр развития системы образования» г. </w:t>
      </w:r>
      <w:proofErr w:type="spellStart"/>
      <w:r w:rsidRPr="00AB3928">
        <w:rPr>
          <w:rFonts w:ascii="Times New Roman" w:hAnsi="Times New Roman" w:cs="Times New Roman"/>
          <w:sz w:val="32"/>
          <w:szCs w:val="32"/>
        </w:rPr>
        <w:t>Преми</w:t>
      </w:r>
      <w:proofErr w:type="spellEnd"/>
      <w:r w:rsidRPr="00AB3928">
        <w:rPr>
          <w:rFonts w:ascii="Times New Roman" w:hAnsi="Times New Roman" w:cs="Times New Roman"/>
          <w:sz w:val="32"/>
          <w:szCs w:val="32"/>
        </w:rPr>
        <w:t>; [под ред. Скачковой Н.В., Фатеевой Е.Б.]. – Пермь, 2018.</w:t>
      </w:r>
    </w:p>
    <w:p w:rsidR="00BE7C5B" w:rsidRPr="00AB3928" w:rsidRDefault="00BE7C5B" w:rsidP="00470973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B3928">
        <w:rPr>
          <w:rFonts w:ascii="Times New Roman" w:hAnsi="Times New Roman" w:cs="Times New Roman"/>
          <w:sz w:val="32"/>
          <w:szCs w:val="32"/>
        </w:rPr>
        <w:t>Методические рекомендации по организации Модели краткосрочных образовательных практик на базе дошкольных учреждений города Перми «Кейс КОП». 21.02.2018 г. № СЭД-059-08-01-09-194</w:t>
      </w:r>
    </w:p>
    <w:p w:rsidR="00BE7C5B" w:rsidRPr="00AB3928" w:rsidRDefault="00BE7C5B" w:rsidP="00470973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B3928">
        <w:rPr>
          <w:rFonts w:ascii="Times New Roman" w:hAnsi="Times New Roman" w:cs="Times New Roman"/>
          <w:sz w:val="32"/>
          <w:szCs w:val="32"/>
        </w:rPr>
        <w:t xml:space="preserve">Пермское дошкольное образование: инициатива, направленная на результат// «Сборник материалов по итогам внедрения «Концепции муниципальной модели дошкольного образования города Перми»/ под ред. Скачковой Н.В., </w:t>
      </w:r>
      <w:proofErr w:type="spellStart"/>
      <w:r w:rsidRPr="00AB3928">
        <w:rPr>
          <w:rFonts w:ascii="Times New Roman" w:hAnsi="Times New Roman" w:cs="Times New Roman"/>
          <w:sz w:val="32"/>
          <w:szCs w:val="32"/>
        </w:rPr>
        <w:t>Висковой</w:t>
      </w:r>
      <w:proofErr w:type="spellEnd"/>
      <w:r w:rsidRPr="00AB3928">
        <w:rPr>
          <w:rFonts w:ascii="Times New Roman" w:hAnsi="Times New Roman" w:cs="Times New Roman"/>
          <w:sz w:val="32"/>
          <w:szCs w:val="32"/>
        </w:rPr>
        <w:t xml:space="preserve"> О.В., Фатеевой Е.Б. – Пермь, 2018.</w:t>
      </w:r>
    </w:p>
    <w:p w:rsidR="00BE7C5B" w:rsidRPr="00AB3928" w:rsidRDefault="00BE7C5B" w:rsidP="00BE7C5B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BE7C5B" w:rsidRPr="00AB3928" w:rsidRDefault="00BE7C5B" w:rsidP="00BE7C5B">
      <w:pPr>
        <w:pStyle w:val="a3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3928">
        <w:rPr>
          <w:rFonts w:ascii="Times New Roman" w:hAnsi="Times New Roman" w:cs="Times New Roman"/>
          <w:b/>
          <w:sz w:val="32"/>
          <w:szCs w:val="32"/>
        </w:rPr>
        <w:t>Интернет ресурсы</w:t>
      </w:r>
    </w:p>
    <w:p w:rsidR="00BE7C5B" w:rsidRPr="00AB3928" w:rsidRDefault="00D96AE8" w:rsidP="00BE7C5B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hyperlink r:id="rId27" w:tgtFrame="_blank" w:history="1">
        <w:r w:rsidR="00BE7C5B" w:rsidRPr="00AB3928">
          <w:rPr>
            <w:rStyle w:val="a4"/>
            <w:rFonts w:ascii="Times New Roman" w:hAnsi="Times New Roman" w:cs="Times New Roman"/>
            <w:sz w:val="32"/>
            <w:szCs w:val="32"/>
          </w:rPr>
          <w:t>http://www.goleva6.ru</w:t>
        </w:r>
      </w:hyperlink>
    </w:p>
    <w:p w:rsidR="00BE7C5B" w:rsidRPr="00AB3928" w:rsidRDefault="00D96AE8" w:rsidP="00BE7C5B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hyperlink r:id="rId28" w:tgtFrame="_blank" w:history="1">
        <w:r w:rsidR="00BE7C5B" w:rsidRPr="00AB3928">
          <w:rPr>
            <w:rStyle w:val="a4"/>
            <w:rFonts w:ascii="Times New Roman" w:hAnsi="Times New Roman" w:cs="Times New Roman"/>
            <w:sz w:val="32"/>
            <w:szCs w:val="32"/>
          </w:rPr>
          <w:t>https://vk.com/club31074408</w:t>
        </w:r>
      </w:hyperlink>
    </w:p>
    <w:p w:rsidR="00BE7C5B" w:rsidRPr="00AB3928" w:rsidRDefault="00D96AE8" w:rsidP="00BE7C5B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hyperlink r:id="rId29" w:tgtFrame="_blank" w:history="1">
        <w:r w:rsidR="00BE7C5B" w:rsidRPr="00AB3928">
          <w:rPr>
            <w:rStyle w:val="a4"/>
            <w:rFonts w:ascii="Times New Roman" w:hAnsi="Times New Roman" w:cs="Times New Roman"/>
            <w:sz w:val="32"/>
            <w:szCs w:val="32"/>
          </w:rPr>
          <w:t>http://www.vdohnovenie59.ru/</w:t>
        </w:r>
      </w:hyperlink>
    </w:p>
    <w:p w:rsidR="00BE7C5B" w:rsidRPr="00AB3928" w:rsidRDefault="00D96AE8" w:rsidP="00BE7C5B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hyperlink r:id="rId30" w:tgtFrame="_blank" w:history="1">
        <w:r w:rsidR="00BE7C5B" w:rsidRPr="00AB3928">
          <w:rPr>
            <w:rStyle w:val="a4"/>
            <w:rFonts w:ascii="Times New Roman" w:hAnsi="Times New Roman" w:cs="Times New Roman"/>
            <w:sz w:val="32"/>
            <w:szCs w:val="32"/>
          </w:rPr>
          <w:t>https://vk.com/yaslilast</w:t>
        </w:r>
      </w:hyperlink>
    </w:p>
    <w:p w:rsidR="00BE7C5B" w:rsidRPr="00AB3928" w:rsidRDefault="00D96AE8" w:rsidP="00BE7C5B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hyperlink r:id="rId31" w:tgtFrame="_blank" w:history="1">
        <w:r w:rsidR="00BE7C5B" w:rsidRPr="00AB3928">
          <w:rPr>
            <w:rStyle w:val="a4"/>
            <w:rFonts w:ascii="Times New Roman" w:hAnsi="Times New Roman" w:cs="Times New Roman"/>
            <w:sz w:val="32"/>
            <w:szCs w:val="32"/>
          </w:rPr>
          <w:t>http://parus64.perm.ru/</w:t>
        </w:r>
      </w:hyperlink>
    </w:p>
    <w:p w:rsidR="00BE7C5B" w:rsidRPr="00AB3928" w:rsidRDefault="00D96AE8" w:rsidP="00BE7C5B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hyperlink r:id="rId32" w:tgtFrame="_blank" w:history="1">
        <w:r w:rsidR="00BE7C5B" w:rsidRPr="00AB3928">
          <w:rPr>
            <w:rStyle w:val="a4"/>
            <w:rFonts w:ascii="Times New Roman" w:hAnsi="Times New Roman" w:cs="Times New Roman"/>
            <w:sz w:val="32"/>
            <w:szCs w:val="32"/>
          </w:rPr>
          <w:t>http://artgradperm.ru/</w:t>
        </w:r>
      </w:hyperlink>
    </w:p>
    <w:p w:rsidR="00BE7C5B" w:rsidRPr="00AB3928" w:rsidRDefault="00D96AE8" w:rsidP="00BE7C5B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hyperlink r:id="rId33" w:tgtFrame="_blank" w:history="1">
        <w:r w:rsidR="00BE7C5B" w:rsidRPr="00AB3928">
          <w:rPr>
            <w:rStyle w:val="a4"/>
            <w:rFonts w:ascii="Times New Roman" w:hAnsi="Times New Roman" w:cs="Times New Roman"/>
            <w:sz w:val="32"/>
            <w:szCs w:val="32"/>
          </w:rPr>
          <w:t>http://ds28perm.ru/</w:t>
        </w:r>
      </w:hyperlink>
    </w:p>
    <w:p w:rsidR="00BE7C5B" w:rsidRPr="00AB3928" w:rsidRDefault="00D96AE8" w:rsidP="00BE7C5B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hyperlink r:id="rId34" w:tgtFrame="_blank" w:history="1">
        <w:r w:rsidR="00BE7C5B" w:rsidRPr="00AB3928">
          <w:rPr>
            <w:rStyle w:val="a4"/>
            <w:rFonts w:ascii="Times New Roman" w:hAnsi="Times New Roman" w:cs="Times New Roman"/>
            <w:sz w:val="32"/>
            <w:szCs w:val="32"/>
          </w:rPr>
          <w:t>http://dsparma.ru/</w:t>
        </w:r>
      </w:hyperlink>
    </w:p>
    <w:p w:rsidR="00BE7C5B" w:rsidRPr="00AB3928" w:rsidRDefault="00D96AE8" w:rsidP="00BE7C5B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hyperlink r:id="rId35" w:tgtFrame="_blank" w:history="1">
        <w:r w:rsidR="00BE7C5B" w:rsidRPr="00AB3928">
          <w:rPr>
            <w:rStyle w:val="a4"/>
            <w:rFonts w:ascii="Times New Roman" w:hAnsi="Times New Roman" w:cs="Times New Roman"/>
            <w:sz w:val="32"/>
            <w:szCs w:val="32"/>
          </w:rPr>
          <w:t>http://397ds.ru/</w:t>
        </w:r>
      </w:hyperlink>
    </w:p>
    <w:p w:rsidR="00BE7C5B" w:rsidRPr="00AB3928" w:rsidRDefault="00D96AE8" w:rsidP="00BE7C5B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hyperlink r:id="rId36" w:tgtFrame="_blank" w:history="1">
        <w:r w:rsidR="00BE7C5B" w:rsidRPr="00AB3928">
          <w:rPr>
            <w:rStyle w:val="a4"/>
            <w:rFonts w:ascii="Times New Roman" w:hAnsi="Times New Roman" w:cs="Times New Roman"/>
            <w:sz w:val="32"/>
            <w:szCs w:val="32"/>
          </w:rPr>
          <w:t>http://www.garmoniya421.perm.ru/</w:t>
        </w:r>
      </w:hyperlink>
    </w:p>
    <w:p w:rsidR="00BE7C5B" w:rsidRPr="00AB3928" w:rsidRDefault="00D96AE8" w:rsidP="00BE7C5B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hyperlink r:id="rId37" w:history="1">
        <w:r w:rsidR="00BE7C5B" w:rsidRPr="00AB3928">
          <w:rPr>
            <w:rStyle w:val="a4"/>
            <w:rFonts w:ascii="Times New Roman" w:hAnsi="Times New Roman" w:cs="Times New Roman"/>
            <w:sz w:val="32"/>
            <w:szCs w:val="32"/>
          </w:rPr>
          <w:t>https://infourok.ru/</w:t>
        </w:r>
      </w:hyperlink>
    </w:p>
    <w:p w:rsidR="00BE7C5B" w:rsidRPr="00AB3928" w:rsidRDefault="00D96AE8" w:rsidP="00BE7C5B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hyperlink r:id="rId38" w:history="1">
        <w:r w:rsidR="00BE7C5B" w:rsidRPr="00AB3928">
          <w:rPr>
            <w:rStyle w:val="a4"/>
            <w:rFonts w:ascii="Times New Roman" w:hAnsi="Times New Roman" w:cs="Times New Roman"/>
            <w:sz w:val="32"/>
            <w:szCs w:val="32"/>
          </w:rPr>
          <w:t>https://multiurok.ru/</w:t>
        </w:r>
      </w:hyperlink>
    </w:p>
    <w:p w:rsidR="00BE7C5B" w:rsidRDefault="00BE7C5B" w:rsidP="00BE7C5B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102BA" w:rsidRDefault="009102BA" w:rsidP="00BE7C5B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102BA" w:rsidRDefault="009102BA" w:rsidP="00BE7C5B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102BA" w:rsidRDefault="009102BA" w:rsidP="00BE7C5B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102BA" w:rsidRDefault="009102BA" w:rsidP="00BE7C5B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102BA" w:rsidRDefault="009102BA" w:rsidP="00BE7C5B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102BA" w:rsidRDefault="009102BA" w:rsidP="00BE7C5B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102BA" w:rsidRDefault="009102BA" w:rsidP="00BE7C5B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102BA" w:rsidRDefault="009102BA" w:rsidP="00BE7C5B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102BA" w:rsidRDefault="009102BA" w:rsidP="00BE7C5B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102BA" w:rsidRDefault="009102BA" w:rsidP="00BE7C5B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102BA" w:rsidRDefault="009102BA" w:rsidP="00BE7C5B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102BA" w:rsidRDefault="009102BA" w:rsidP="009102BA">
      <w:pPr>
        <w:pStyle w:val="a3"/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102BA" w:rsidRDefault="00A4700D" w:rsidP="00CB3C1E">
      <w:pPr>
        <w:pStyle w:val="a3"/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</w:t>
      </w:r>
      <w:r w:rsidR="00CB3C1E" w:rsidRPr="00CB3C1E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1988185" cy="2650912"/>
            <wp:effectExtent l="323850" t="323850" r="316865" b="321310"/>
            <wp:docPr id="40" name="Рисунок 40" descr="C:\Users\1\Desktop\работа\фото\с телефона ноябрь 19\IMG-201907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работа\фото\с телефона ноябрь 19\IMG-20190711-WA001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71" cy="26551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</w:t>
      </w:r>
      <w:r w:rsidR="00CB3C1E" w:rsidRPr="00CB3C1E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019300" cy="2692397"/>
            <wp:effectExtent l="304800" t="323850" r="323850" b="318135"/>
            <wp:docPr id="41" name="Рисунок 41" descr="C:\Users\1\Desktop\работа\фото\с телефона ноябрь 19\IMG-20190708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работа\фото\с телефона ноябрь 19\IMG-20190708-WA005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433" cy="27152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B3C1E" w:rsidRDefault="00CB3C1E" w:rsidP="00CB3C1E">
      <w:pPr>
        <w:pStyle w:val="a3"/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B3C1E" w:rsidRDefault="00CB3C1E" w:rsidP="00CB3C1E">
      <w:pPr>
        <w:pStyle w:val="a3"/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B3C1E" w:rsidRDefault="00CB3C1E" w:rsidP="00CB3C1E">
      <w:pPr>
        <w:pStyle w:val="a3"/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B3C1E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5843270" cy="4382452"/>
            <wp:effectExtent l="323850" t="323850" r="328930" b="323215"/>
            <wp:docPr id="43" name="Рисунок 43" descr="C:\Users\1\Desktop\работа\фото\копы\IMG-2019071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работа\фото\копы\IMG-20190717-WA0007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63" cy="438769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102BA" w:rsidRDefault="009102BA" w:rsidP="009102BA">
      <w:pPr>
        <w:pStyle w:val="a3"/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102BA" w:rsidRDefault="009102BA" w:rsidP="009102BA">
      <w:pPr>
        <w:pStyle w:val="a3"/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102BA" w:rsidRDefault="009102BA" w:rsidP="009102BA">
      <w:pPr>
        <w:pStyle w:val="a3"/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102BA" w:rsidRDefault="009102BA" w:rsidP="009102BA">
      <w:pPr>
        <w:pStyle w:val="a3"/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102BA" w:rsidRDefault="009102BA" w:rsidP="009102BA">
      <w:pPr>
        <w:pStyle w:val="a3"/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102BA" w:rsidRDefault="009102BA" w:rsidP="009102BA">
      <w:pPr>
        <w:pStyle w:val="a3"/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102BA" w:rsidRDefault="009102BA" w:rsidP="009102BA">
      <w:pPr>
        <w:pStyle w:val="a3"/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102BA" w:rsidRDefault="009102BA" w:rsidP="009102BA">
      <w:pPr>
        <w:pStyle w:val="a3"/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102BA" w:rsidRDefault="009102BA" w:rsidP="009102BA">
      <w:pPr>
        <w:pStyle w:val="a3"/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102BA" w:rsidRDefault="009102BA" w:rsidP="009102BA">
      <w:pPr>
        <w:pStyle w:val="a3"/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102BA" w:rsidRDefault="009102BA" w:rsidP="009102BA">
      <w:pPr>
        <w:pStyle w:val="a3"/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102BA" w:rsidRDefault="009102BA" w:rsidP="009102BA">
      <w:pPr>
        <w:pStyle w:val="a3"/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102BA" w:rsidRPr="00CB3C1E" w:rsidRDefault="009102BA" w:rsidP="00CB3C1E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102BA" w:rsidRPr="009102BA" w:rsidRDefault="009102BA" w:rsidP="009102BA">
      <w:pPr>
        <w:pStyle w:val="a3"/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102BA">
        <w:rPr>
          <w:rFonts w:ascii="Times New Roman" w:hAnsi="Times New Roman" w:cs="Times New Roman"/>
          <w:b/>
          <w:color w:val="FF0000"/>
          <w:sz w:val="32"/>
          <w:szCs w:val="32"/>
        </w:rPr>
        <w:t>МЫ ОТКРЫТЫ ДЛЯ ОБЩЕНИЯ И СОТРУДНИЧЕСТВА!</w:t>
      </w:r>
    </w:p>
    <w:p w:rsidR="009102BA" w:rsidRDefault="009102BA" w:rsidP="009102BA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9102BA" w:rsidRPr="009102BA" w:rsidRDefault="009102BA" w:rsidP="009102BA">
      <w:pPr>
        <w:pStyle w:val="a3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102BA">
        <w:rPr>
          <w:rFonts w:ascii="Times New Roman" w:hAnsi="Times New Roman" w:cs="Times New Roman"/>
          <w:b/>
          <w:bCs/>
          <w:iCs/>
          <w:sz w:val="32"/>
          <w:szCs w:val="32"/>
        </w:rPr>
        <w:t>Свердловская область,</w:t>
      </w:r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  <w:r w:rsidRPr="009102BA">
        <w:rPr>
          <w:rFonts w:ascii="Times New Roman" w:hAnsi="Times New Roman" w:cs="Times New Roman"/>
          <w:b/>
          <w:bCs/>
          <w:iCs/>
          <w:sz w:val="32"/>
          <w:szCs w:val="32"/>
        </w:rPr>
        <w:t>город Полевской,</w:t>
      </w:r>
    </w:p>
    <w:p w:rsidR="009102BA" w:rsidRPr="009102BA" w:rsidRDefault="009102BA" w:rsidP="009102BA">
      <w:pPr>
        <w:pStyle w:val="a3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102BA">
        <w:rPr>
          <w:rFonts w:ascii="Times New Roman" w:hAnsi="Times New Roman" w:cs="Times New Roman"/>
          <w:b/>
          <w:bCs/>
          <w:iCs/>
          <w:sz w:val="32"/>
          <w:szCs w:val="32"/>
        </w:rPr>
        <w:t>Микрорайон</w:t>
      </w:r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  <w:r w:rsidRPr="009102BA">
        <w:rPr>
          <w:rFonts w:ascii="Times New Roman" w:hAnsi="Times New Roman" w:cs="Times New Roman"/>
          <w:b/>
          <w:bCs/>
          <w:iCs/>
          <w:sz w:val="32"/>
          <w:szCs w:val="32"/>
        </w:rPr>
        <w:t>Зеленый Бор-2, дом 39</w:t>
      </w:r>
    </w:p>
    <w:p w:rsidR="009102BA" w:rsidRPr="009102BA" w:rsidRDefault="009102BA" w:rsidP="009102BA">
      <w:pPr>
        <w:pStyle w:val="a3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102BA">
        <w:rPr>
          <w:rFonts w:ascii="Times New Roman" w:hAnsi="Times New Roman" w:cs="Times New Roman"/>
          <w:b/>
          <w:bCs/>
          <w:iCs/>
          <w:sz w:val="32"/>
          <w:szCs w:val="32"/>
        </w:rPr>
        <w:t>Контактный телефон:</w:t>
      </w:r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  <w:r w:rsidRPr="009102BA">
        <w:rPr>
          <w:rFonts w:ascii="Times New Roman" w:hAnsi="Times New Roman" w:cs="Times New Roman"/>
          <w:b/>
          <w:bCs/>
          <w:iCs/>
          <w:sz w:val="32"/>
          <w:szCs w:val="32"/>
        </w:rPr>
        <w:t>8(34350) 3-11-40</w:t>
      </w:r>
    </w:p>
    <w:p w:rsidR="009102BA" w:rsidRPr="003328D0" w:rsidRDefault="009102BA" w:rsidP="009102BA">
      <w:pPr>
        <w:pStyle w:val="a3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e</w:t>
      </w:r>
      <w:r w:rsidRPr="003328D0">
        <w:rPr>
          <w:rFonts w:ascii="Times New Roman" w:hAnsi="Times New Roman" w:cs="Times New Roman"/>
          <w:b/>
          <w:bCs/>
          <w:iCs/>
          <w:sz w:val="32"/>
          <w:szCs w:val="32"/>
        </w:rPr>
        <w:t>-</w:t>
      </w:r>
      <w:r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mail</w:t>
      </w:r>
      <w:r w:rsidRPr="003328D0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: </w:t>
      </w:r>
      <w:r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d</w:t>
      </w:r>
      <w:r w:rsidRPr="003328D0">
        <w:rPr>
          <w:rFonts w:ascii="Times New Roman" w:hAnsi="Times New Roman" w:cs="Times New Roman"/>
          <w:b/>
          <w:bCs/>
          <w:iCs/>
          <w:sz w:val="32"/>
          <w:szCs w:val="32"/>
        </w:rPr>
        <w:t>-</w:t>
      </w:r>
      <w:r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sad</w:t>
      </w:r>
      <w:r w:rsidRPr="003328D0">
        <w:rPr>
          <w:rFonts w:ascii="Times New Roman" w:hAnsi="Times New Roman" w:cs="Times New Roman"/>
          <w:b/>
          <w:bCs/>
          <w:iCs/>
          <w:sz w:val="32"/>
          <w:szCs w:val="32"/>
        </w:rPr>
        <w:t>70@</w:t>
      </w:r>
      <w:r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mail</w:t>
      </w:r>
      <w:r w:rsidRPr="003328D0">
        <w:rPr>
          <w:rFonts w:ascii="Times New Roman" w:hAnsi="Times New Roman" w:cs="Times New Roman"/>
          <w:b/>
          <w:bCs/>
          <w:iCs/>
          <w:sz w:val="32"/>
          <w:szCs w:val="32"/>
        </w:rPr>
        <w:t>.</w:t>
      </w:r>
      <w:proofErr w:type="spellStart"/>
      <w:r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ru</w:t>
      </w:r>
      <w:proofErr w:type="spellEnd"/>
    </w:p>
    <w:p w:rsidR="009102BA" w:rsidRPr="009102BA" w:rsidRDefault="009102BA" w:rsidP="009102BA">
      <w:pPr>
        <w:pStyle w:val="a3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02BA">
        <w:rPr>
          <w:rFonts w:ascii="Times New Roman" w:hAnsi="Times New Roman" w:cs="Times New Roman"/>
          <w:b/>
          <w:sz w:val="32"/>
          <w:szCs w:val="32"/>
        </w:rPr>
        <w:t> Заведующий:</w:t>
      </w:r>
    </w:p>
    <w:p w:rsidR="009102BA" w:rsidRDefault="009102BA" w:rsidP="009102BA">
      <w:pPr>
        <w:pStyle w:val="a3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Ботвина Елена Владимировна</w:t>
      </w:r>
    </w:p>
    <w:p w:rsidR="009102BA" w:rsidRDefault="009102BA" w:rsidP="009102BA">
      <w:pPr>
        <w:pStyle w:val="a3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Заместитель заведующего:</w:t>
      </w:r>
    </w:p>
    <w:p w:rsidR="009102BA" w:rsidRDefault="009102BA" w:rsidP="009102BA">
      <w:pPr>
        <w:pStyle w:val="a3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Тарасова Инна Владимировна</w:t>
      </w:r>
    </w:p>
    <w:p w:rsidR="009102BA" w:rsidRDefault="009102BA" w:rsidP="009102BA">
      <w:pPr>
        <w:pStyle w:val="a3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Старший воспитатель:</w:t>
      </w:r>
    </w:p>
    <w:p w:rsidR="009102BA" w:rsidRPr="009102BA" w:rsidRDefault="009102BA" w:rsidP="009102BA">
      <w:pPr>
        <w:pStyle w:val="a3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Зюзева Надежда Сергеевна, тел.89506328457</w:t>
      </w:r>
    </w:p>
    <w:p w:rsidR="009102BA" w:rsidRPr="009102BA" w:rsidRDefault="009102BA" w:rsidP="009102BA">
      <w:pPr>
        <w:pStyle w:val="a3"/>
        <w:spacing w:after="0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102BA">
        <w:rPr>
          <w:rFonts w:ascii="Times New Roman" w:hAnsi="Times New Roman" w:cs="Times New Roman"/>
          <w:b/>
          <w:bCs/>
          <w:iCs/>
          <w:sz w:val="32"/>
          <w:szCs w:val="32"/>
        </w:rPr>
        <w:t>Официальный сайт:</w:t>
      </w:r>
    </w:p>
    <w:p w:rsidR="009102BA" w:rsidRPr="009102BA" w:rsidRDefault="009102BA" w:rsidP="009102BA">
      <w:pPr>
        <w:pStyle w:val="a3"/>
        <w:spacing w:after="0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102BA">
        <w:rPr>
          <w:rFonts w:ascii="Times New Roman" w:hAnsi="Times New Roman" w:cs="Times New Roman"/>
          <w:b/>
          <w:bCs/>
          <w:iCs/>
          <w:sz w:val="32"/>
          <w:szCs w:val="32"/>
        </w:rPr>
        <w:t>70</w:t>
      </w:r>
      <w:r w:rsidRPr="009102BA"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pol</w:t>
      </w:r>
      <w:r w:rsidRPr="009102BA">
        <w:rPr>
          <w:rFonts w:ascii="Times New Roman" w:hAnsi="Times New Roman" w:cs="Times New Roman"/>
          <w:b/>
          <w:bCs/>
          <w:iCs/>
          <w:sz w:val="32"/>
          <w:szCs w:val="32"/>
        </w:rPr>
        <w:t>.</w:t>
      </w:r>
      <w:proofErr w:type="spellStart"/>
      <w:r w:rsidRPr="009102BA"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tvoysadik</w:t>
      </w:r>
      <w:proofErr w:type="spellEnd"/>
      <w:r w:rsidRPr="009102BA">
        <w:rPr>
          <w:rFonts w:ascii="Times New Roman" w:hAnsi="Times New Roman" w:cs="Times New Roman"/>
          <w:b/>
          <w:bCs/>
          <w:iCs/>
          <w:sz w:val="32"/>
          <w:szCs w:val="32"/>
        </w:rPr>
        <w:t>.</w:t>
      </w:r>
      <w:proofErr w:type="spellStart"/>
      <w:r w:rsidRPr="009102BA"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ru</w:t>
      </w:r>
      <w:proofErr w:type="spellEnd"/>
    </w:p>
    <w:p w:rsidR="009102BA" w:rsidRPr="009102BA" w:rsidRDefault="009102BA" w:rsidP="009102BA">
      <w:pPr>
        <w:pStyle w:val="a3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9102BA" w:rsidRPr="009102BA" w:rsidSect="00DC2A86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C1BC0"/>
    <w:multiLevelType w:val="multilevel"/>
    <w:tmpl w:val="AA725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792C86"/>
    <w:multiLevelType w:val="hybridMultilevel"/>
    <w:tmpl w:val="75F6F35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91C298E"/>
    <w:multiLevelType w:val="multilevel"/>
    <w:tmpl w:val="F29CD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7C267A"/>
    <w:multiLevelType w:val="multilevel"/>
    <w:tmpl w:val="B17A2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BB1288"/>
    <w:multiLevelType w:val="multilevel"/>
    <w:tmpl w:val="2898B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E56012"/>
    <w:multiLevelType w:val="hybridMultilevel"/>
    <w:tmpl w:val="BCDA6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C60F6C"/>
    <w:multiLevelType w:val="multilevel"/>
    <w:tmpl w:val="A9D4D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7A2C9D"/>
    <w:multiLevelType w:val="hybridMultilevel"/>
    <w:tmpl w:val="6A7ECE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95F08ED"/>
    <w:multiLevelType w:val="hybridMultilevel"/>
    <w:tmpl w:val="C09C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B0474"/>
    <w:multiLevelType w:val="hybridMultilevel"/>
    <w:tmpl w:val="3BE64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6010AD"/>
    <w:multiLevelType w:val="hybridMultilevel"/>
    <w:tmpl w:val="F8AA24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10DB9"/>
    <w:multiLevelType w:val="multilevel"/>
    <w:tmpl w:val="5BEAA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2B5891"/>
    <w:multiLevelType w:val="multilevel"/>
    <w:tmpl w:val="09D46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5E3107"/>
    <w:multiLevelType w:val="multilevel"/>
    <w:tmpl w:val="0ED20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9B1457"/>
    <w:multiLevelType w:val="hybridMultilevel"/>
    <w:tmpl w:val="E4E83278"/>
    <w:lvl w:ilvl="0" w:tplc="0F6621FA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A482F"/>
    <w:multiLevelType w:val="multilevel"/>
    <w:tmpl w:val="DB226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14"/>
  </w:num>
  <w:num w:numId="7">
    <w:abstractNumId w:val="0"/>
  </w:num>
  <w:num w:numId="8">
    <w:abstractNumId w:val="6"/>
  </w:num>
  <w:num w:numId="9">
    <w:abstractNumId w:val="15"/>
  </w:num>
  <w:num w:numId="10">
    <w:abstractNumId w:val="3"/>
  </w:num>
  <w:num w:numId="11">
    <w:abstractNumId w:val="4"/>
  </w:num>
  <w:num w:numId="12">
    <w:abstractNumId w:val="13"/>
  </w:num>
  <w:num w:numId="13">
    <w:abstractNumId w:val="12"/>
  </w:num>
  <w:num w:numId="14">
    <w:abstractNumId w:val="11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31B"/>
    <w:rsid w:val="0000244C"/>
    <w:rsid w:val="000C164D"/>
    <w:rsid w:val="000D036E"/>
    <w:rsid w:val="000E5D44"/>
    <w:rsid w:val="001A5BE8"/>
    <w:rsid w:val="002D22FD"/>
    <w:rsid w:val="002D323F"/>
    <w:rsid w:val="003230FA"/>
    <w:rsid w:val="00331071"/>
    <w:rsid w:val="003328D0"/>
    <w:rsid w:val="003D37CA"/>
    <w:rsid w:val="003D43BD"/>
    <w:rsid w:val="004329BE"/>
    <w:rsid w:val="004566D2"/>
    <w:rsid w:val="00470973"/>
    <w:rsid w:val="005065B3"/>
    <w:rsid w:val="005416E3"/>
    <w:rsid w:val="005C3418"/>
    <w:rsid w:val="006244C8"/>
    <w:rsid w:val="006E1A2B"/>
    <w:rsid w:val="00767D30"/>
    <w:rsid w:val="007D3529"/>
    <w:rsid w:val="008E42BB"/>
    <w:rsid w:val="009102BA"/>
    <w:rsid w:val="00A4700D"/>
    <w:rsid w:val="00AB3928"/>
    <w:rsid w:val="00B57B03"/>
    <w:rsid w:val="00BE7C5B"/>
    <w:rsid w:val="00CB3C1E"/>
    <w:rsid w:val="00CD33F9"/>
    <w:rsid w:val="00CF5D59"/>
    <w:rsid w:val="00D70192"/>
    <w:rsid w:val="00D96AE8"/>
    <w:rsid w:val="00DC2A86"/>
    <w:rsid w:val="00E6489E"/>
    <w:rsid w:val="00EE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1AC57-3405-4447-90CA-5A28FB8C3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0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D43BD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506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64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48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hyperlink" Target="http://dsparma.ru/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hyperlink" Target="https://yandex.ru/images/search?text=%D0%BA%D0%BE%D0%BD%D1%81%D1%82%D1%80%D1%83%D0%B8%D1%80%D1%83%D0%B5%D0%BC%20%D0%B8%D0%B7%20%D0%BF%D1%80%D0%B8%D1%89%D0%B5%D0%BF%D0%BE%D0%BA&amp;stype=image&amp;lr=50&amp;noreask=1&amp;parent-reqid=1480915219584949-15729384304441864379168360-myt1-0786&amp;source=wiz&amp;uinfo=sw-1920-sh-1080-ww-1903-wh-901-pd-1-wp-16x9_1920x1080-lt-276" TargetMode="External"/><Relationship Id="rId17" Type="http://schemas.openxmlformats.org/officeDocument/2006/relationships/hyperlink" Target="http://mjusli/ru" TargetMode="External"/><Relationship Id="rId25" Type="http://schemas.openxmlformats.org/officeDocument/2006/relationships/image" Target="media/image17.png"/><Relationship Id="rId33" Type="http://schemas.openxmlformats.org/officeDocument/2006/relationships/hyperlink" Target="http://ds28perm.ru/" TargetMode="External"/><Relationship Id="rId38" Type="http://schemas.openxmlformats.org/officeDocument/2006/relationships/hyperlink" Target="https://multiur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knittochka.ru/" TargetMode="External"/><Relationship Id="rId20" Type="http://schemas.openxmlformats.org/officeDocument/2006/relationships/image" Target="media/image12.png"/><Relationship Id="rId29" Type="http://schemas.openxmlformats.org/officeDocument/2006/relationships/hyperlink" Target="http://www.vdohnovenie59.ru/" TargetMode="External"/><Relationship Id="rId41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yandex.ru/images?parent-reqid=1480915219584949-15729384304441864379168360-myt1-0786&amp;uinfo=sw-1920-sh-1080-ww-1903-wh-901-pd-1-wp-16x9_1920x1080-lt-276" TargetMode="External"/><Relationship Id="rId24" Type="http://schemas.openxmlformats.org/officeDocument/2006/relationships/image" Target="media/image16.jpeg"/><Relationship Id="rId32" Type="http://schemas.openxmlformats.org/officeDocument/2006/relationships/hyperlink" Target="http://artgradperm.ru/" TargetMode="External"/><Relationship Id="rId37" Type="http://schemas.openxmlformats.org/officeDocument/2006/relationships/hyperlink" Target="https://infourok.ru/" TargetMode="External"/><Relationship Id="rId40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5.png"/><Relationship Id="rId28" Type="http://schemas.openxmlformats.org/officeDocument/2006/relationships/hyperlink" Target="https://vk.com/club31074408" TargetMode="External"/><Relationship Id="rId36" Type="http://schemas.openxmlformats.org/officeDocument/2006/relationships/hyperlink" Target="http://www.garmoniya421.perm.ru/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1.jpeg"/><Relationship Id="rId31" Type="http://schemas.openxmlformats.org/officeDocument/2006/relationships/hyperlink" Target="http://parus64.perm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jpeg"/><Relationship Id="rId22" Type="http://schemas.openxmlformats.org/officeDocument/2006/relationships/image" Target="media/image14.png"/><Relationship Id="rId27" Type="http://schemas.openxmlformats.org/officeDocument/2006/relationships/hyperlink" Target="http://www.goleva6.ru/" TargetMode="External"/><Relationship Id="rId30" Type="http://schemas.openxmlformats.org/officeDocument/2006/relationships/hyperlink" Target="https://vk.com/yaslilast" TargetMode="External"/><Relationship Id="rId35" Type="http://schemas.openxmlformats.org/officeDocument/2006/relationships/hyperlink" Target="http://397ds.ru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16</Pages>
  <Words>2321</Words>
  <Characters>13236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2019-11-27T13:09:00Z</cp:lastPrinted>
  <dcterms:created xsi:type="dcterms:W3CDTF">2019-11-08T03:27:00Z</dcterms:created>
  <dcterms:modified xsi:type="dcterms:W3CDTF">2019-11-27T13:55:00Z</dcterms:modified>
</cp:coreProperties>
</file>