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5" w:rsidRPr="0082175D" w:rsidRDefault="00FE1735" w:rsidP="00FE1735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инструктора по физической культуре</w:t>
      </w:r>
    </w:p>
    <w:p w:rsidR="0082175D" w:rsidRPr="0082175D" w:rsidRDefault="0082175D" w:rsidP="0082175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2175D">
        <w:rPr>
          <w:rFonts w:ascii="Times New Roman" w:hAnsi="Times New Roman" w:cs="Times New Roman"/>
          <w:b/>
          <w:color w:val="002060"/>
          <w:sz w:val="40"/>
          <w:szCs w:val="40"/>
        </w:rPr>
        <w:t>Здор</w:t>
      </w:r>
      <w:r w:rsidR="00DC7F7A">
        <w:rPr>
          <w:rFonts w:ascii="Times New Roman" w:hAnsi="Times New Roman" w:cs="Times New Roman"/>
          <w:b/>
          <w:color w:val="002060"/>
          <w:sz w:val="40"/>
          <w:szCs w:val="40"/>
        </w:rPr>
        <w:t>овая привычка - прогулки пешком</w:t>
      </w:r>
    </w:p>
    <w:p w:rsidR="0082175D" w:rsidRPr="0082175D" w:rsidRDefault="0082175D" w:rsidP="0082175D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i/>
          <w:color w:val="002060"/>
          <w:sz w:val="28"/>
          <w:szCs w:val="28"/>
        </w:rPr>
        <w:t>Преимущества прогулок пешком.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Прогулки пешком одно из самых приятных занятий, но не слишком ли это легко, чтобы действительно принести такую большую пользу в плане физической подготовки, и укрепления здоровья. Прогулки пешком способствуют потере веса, сжигае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тся большое количество калорий,</w:t>
      </w: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укрепляется 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здоровье</w:t>
      </w:r>
      <w:r w:rsidRPr="0082175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Казалось бы, что это очень простой путь в любом возрасте. Это легко, просто, приятно, вы отдыхаете, и на самом деле это хорошо для вас. Гарантия результата 110%, просто сделайте это!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Существует много доказательств того, что 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прогулки пешком полезны.</w:t>
      </w:r>
    </w:p>
    <w:p w:rsidR="0082175D" w:rsidRPr="0082175D" w:rsidRDefault="0082175D" w:rsidP="008217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  <w:u w:val="single"/>
        </w:rPr>
        <w:t>Польза для здоровья.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Исследования показывают, что ходьба помогает: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• Снизить риск развития ишемич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еской болезни сердца и инсульта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• Сократить по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вышенное содержание холестерина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•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 xml:space="preserve"> Снизить артериального давления</w:t>
      </w:r>
    </w:p>
    <w:p w:rsidR="0082175D" w:rsidRPr="0082175D" w:rsidRDefault="00DC7F7A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• Уменьшить жировые отложения</w:t>
      </w:r>
    </w:p>
    <w:p w:rsidR="0082175D" w:rsidRPr="0082175D" w:rsidRDefault="00DC7F7A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• Контролировать массу тела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• Увеличить плотности костной ткани и помогает предотвратить остео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пороз</w:t>
      </w:r>
    </w:p>
    <w:p w:rsidR="0082175D" w:rsidRPr="0082175D" w:rsidRDefault="00DC7F7A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• Предотвратить остеоартрит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• Увели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чению психического благополучия</w:t>
      </w:r>
    </w:p>
    <w:p w:rsidR="0082175D" w:rsidRPr="0082175D" w:rsidRDefault="0082175D" w:rsidP="008217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  <w:u w:val="single"/>
        </w:rPr>
        <w:t>Живи</w:t>
      </w:r>
      <w:r w:rsidR="00DC7F7A">
        <w:rPr>
          <w:rFonts w:ascii="Times New Roman" w:hAnsi="Times New Roman" w:cs="Times New Roman"/>
          <w:color w:val="002060"/>
          <w:sz w:val="28"/>
          <w:szCs w:val="28"/>
          <w:u w:val="single"/>
        </w:rPr>
        <w:t>те</w:t>
      </w:r>
      <w:r w:rsidRPr="0082175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дольше!</w:t>
      </w:r>
    </w:p>
    <w:p w:rsidR="0082175D" w:rsidRPr="0082175D" w:rsidRDefault="00DC7F7A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Регулярные занятия</w:t>
      </w:r>
      <w:r w:rsidR="0082175D"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 физ</w:t>
      </w:r>
      <w:r>
        <w:rPr>
          <w:rFonts w:ascii="Times New Roman" w:hAnsi="Times New Roman" w:cs="Times New Roman"/>
          <w:color w:val="002060"/>
          <w:sz w:val="28"/>
          <w:szCs w:val="28"/>
        </w:rPr>
        <w:t>культурой увеличивают продолжительность жизни</w:t>
      </w:r>
      <w:r w:rsidR="0082175D" w:rsidRPr="0082175D">
        <w:rPr>
          <w:rFonts w:ascii="Times New Roman" w:hAnsi="Times New Roman" w:cs="Times New Roman"/>
          <w:color w:val="002060"/>
          <w:sz w:val="28"/>
          <w:szCs w:val="28"/>
        </w:rPr>
        <w:t>. Исследования показали, что: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• У физи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чески активных людей примерно в</w:t>
      </w:r>
      <w:r w:rsidRPr="0082175D">
        <w:rPr>
          <w:rFonts w:ascii="Times New Roman" w:hAnsi="Times New Roman" w:cs="Times New Roman"/>
          <w:color w:val="002060"/>
          <w:sz w:val="28"/>
          <w:szCs w:val="28"/>
        </w:rPr>
        <w:t>половину снижается риск сердечно - сосудистых заболеваний по сравнению с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 xml:space="preserve"> физически  не активными людьми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• Поскольку кости укрепляются, физически активные люди с меньшей вероятностью, когда падают, страдают от травм. К примеру, таких как переломы бедра, ног и т.д.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• Физически активные люди имеют меньше шансов получить повреждения, поскольку суставы имеют хорошую двигательную с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пособность и мышцы более эластичные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• Физически активные люди мене</w:t>
      </w:r>
      <w:r w:rsidR="00DC7F7A">
        <w:rPr>
          <w:rFonts w:ascii="Times New Roman" w:hAnsi="Times New Roman" w:cs="Times New Roman"/>
          <w:color w:val="002060"/>
          <w:sz w:val="28"/>
          <w:szCs w:val="28"/>
        </w:rPr>
        <w:t>е склонны к депрессии и тревоге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• Физически активные люди, как правило, лучше спят.</w:t>
      </w:r>
    </w:p>
    <w:p w:rsid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85189" w:rsidRPr="0082175D" w:rsidRDefault="00885189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DC7F7A" w:rsidRDefault="00DC7F7A" w:rsidP="008217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2175D" w:rsidRPr="0082175D" w:rsidRDefault="0082175D" w:rsidP="0082175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Ходьба и дети.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Последние исследования показывают, что у </w:t>
      </w:r>
      <w:r w:rsidR="00885189">
        <w:rPr>
          <w:rFonts w:ascii="Times New Roman" w:hAnsi="Times New Roman" w:cs="Times New Roman"/>
          <w:color w:val="002060"/>
          <w:sz w:val="28"/>
          <w:szCs w:val="28"/>
        </w:rPr>
        <w:t xml:space="preserve">детей </w:t>
      </w: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снижается физическая активность. Только половина из 6 -10  летних детей в настоящее время ходят в течение хотя бы десяти минут в день. Дети стали ходить гораздо меньше, чем это было десять лет назад. Детское ожирение становится одной из основных проблем здравоохранения. 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Телевидение, компьютеры и видеоигры составляют большую часть времени ребенка. А также </w:t>
      </w:r>
      <w:r w:rsidR="00885189">
        <w:rPr>
          <w:rFonts w:ascii="Times New Roman" w:hAnsi="Times New Roman" w:cs="Times New Roman"/>
          <w:color w:val="002060"/>
          <w:sz w:val="28"/>
          <w:szCs w:val="28"/>
        </w:rPr>
        <w:t>родительский страх</w:t>
      </w: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за безопасность детей на улице играет большую роль.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Так как же приучить  детей ходить? Отличный подход, это сделать прогулки пешком частью  игры - сделать прогулку средство</w:t>
      </w:r>
      <w:r w:rsidR="00885189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для достижения цели. Если дети знают, что площадка, или качели их ждут в конце прогулки, они более склонны прогуляться.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2175D">
        <w:rPr>
          <w:rFonts w:ascii="Times New Roman" w:hAnsi="Times New Roman" w:cs="Times New Roman"/>
          <w:color w:val="002060"/>
          <w:sz w:val="28"/>
          <w:szCs w:val="28"/>
        </w:rPr>
        <w:t>Важно, чтобы у детей вошло в привычку</w:t>
      </w:r>
      <w:r w:rsidR="0088518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 ходить  пешком с раннего возраста. Лучший способ приучить их к ходьбе, это ввести ходьбу в свой образ жизни. Сделайте ходьбу приоритетом, и </w:t>
      </w:r>
      <w:r w:rsidR="00885189">
        <w:rPr>
          <w:rFonts w:ascii="Times New Roman" w:hAnsi="Times New Roman" w:cs="Times New Roman"/>
          <w:color w:val="002060"/>
          <w:sz w:val="28"/>
          <w:szCs w:val="28"/>
        </w:rPr>
        <w:t>это принесет пользу вам</w:t>
      </w:r>
      <w:r w:rsidRPr="0082175D">
        <w:rPr>
          <w:rFonts w:ascii="Times New Roman" w:hAnsi="Times New Roman" w:cs="Times New Roman"/>
          <w:color w:val="002060"/>
          <w:sz w:val="28"/>
          <w:szCs w:val="28"/>
        </w:rPr>
        <w:t xml:space="preserve"> и ваши</w:t>
      </w:r>
      <w:r w:rsidR="00885189">
        <w:rPr>
          <w:rFonts w:ascii="Times New Roman" w:hAnsi="Times New Roman" w:cs="Times New Roman"/>
          <w:color w:val="002060"/>
          <w:sz w:val="28"/>
          <w:szCs w:val="28"/>
        </w:rPr>
        <w:t>м детям.</w:t>
      </w:r>
    </w:p>
    <w:p w:rsidR="0082175D" w:rsidRPr="0082175D" w:rsidRDefault="0082175D" w:rsidP="008217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2175D" w:rsidRPr="00885189" w:rsidRDefault="0082175D" w:rsidP="0082175D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8518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"Из всех упражнений ходьба является лучшим" - Томас </w:t>
      </w:r>
      <w:proofErr w:type="spellStart"/>
      <w:r w:rsidRPr="00885189">
        <w:rPr>
          <w:rFonts w:ascii="Times New Roman" w:hAnsi="Times New Roman" w:cs="Times New Roman"/>
          <w:i/>
          <w:color w:val="002060"/>
          <w:sz w:val="28"/>
          <w:szCs w:val="28"/>
        </w:rPr>
        <w:t>Джефферсон</w:t>
      </w:r>
      <w:proofErr w:type="spellEnd"/>
      <w:r w:rsidRPr="00885189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sectPr w:rsidR="0082175D" w:rsidRPr="00885189" w:rsidSect="0082175D">
      <w:pgSz w:w="11906" w:h="16838"/>
      <w:pgMar w:top="1134" w:right="850" w:bottom="1134" w:left="1701" w:header="708" w:footer="708" w:gutter="0"/>
      <w:pgBorders w:offsetFrom="page">
        <w:top w:val="peopleWaving" w:sz="15" w:space="24" w:color="943634" w:themeColor="accent2" w:themeShade="BF"/>
        <w:left w:val="peopleWaving" w:sz="15" w:space="24" w:color="943634" w:themeColor="accent2" w:themeShade="BF"/>
        <w:bottom w:val="peopleWaving" w:sz="15" w:space="24" w:color="943634" w:themeColor="accent2" w:themeShade="BF"/>
        <w:right w:val="peopleWaving" w:sz="15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35"/>
    <w:rsid w:val="00391ED4"/>
    <w:rsid w:val="00476DBC"/>
    <w:rsid w:val="007A1AA3"/>
    <w:rsid w:val="0082175D"/>
    <w:rsid w:val="00885189"/>
    <w:rsid w:val="008B6756"/>
    <w:rsid w:val="008E67DF"/>
    <w:rsid w:val="0099458B"/>
    <w:rsid w:val="009A04AE"/>
    <w:rsid w:val="00DC7F7A"/>
    <w:rsid w:val="00E017AA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6</cp:revision>
  <cp:lastPrinted>2014-02-24T09:17:00Z</cp:lastPrinted>
  <dcterms:created xsi:type="dcterms:W3CDTF">2014-02-24T09:41:00Z</dcterms:created>
  <dcterms:modified xsi:type="dcterms:W3CDTF">2019-12-13T08:31:00Z</dcterms:modified>
</cp:coreProperties>
</file>